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d885c9da48be" w:history="1">
              <w:r>
                <w:rPr>
                  <w:rStyle w:val="Hyperlink"/>
                </w:rPr>
                <w:t>2026-2032年中国儿童果汁行业发展分析与前景趋势报告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d885c9da48be" w:history="1">
              <w:r>
                <w:rPr>
                  <w:rStyle w:val="Hyperlink"/>
                </w:rPr>
                <w:t>2026-2032年中国儿童果汁行业发展分析与前景趋势报告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2d885c9da48be" w:history="1">
                <w:r>
                  <w:rPr>
                    <w:rStyle w:val="Hyperlink"/>
                  </w:rPr>
                  <w:t>https://www.20087.com/6/10/ErTongGuoZhiShiChangQianJing.html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果汁是面向婴幼儿及学龄前儿童的即饮型饮品，市场高度聚焦于成分纯净、营养强化与饮用安全三大核心诉求。主流产品普遍采用NFC（非浓缩还原）工艺保留天然风味，严格限制添加糖、防腐剂及人工色素，并强化维生素C、钙、DHA或益生元等营养素以支持成长发育。包装设计强调防漏吸嘴、小容量便携及卡通IP联名，以吸引儿童并方便家长控制摄入量。监管层面，多国出台法规要求明确标注含糖量、100%纯果汁比例及适用年龄，遏制过度营销。然而，果汁天然糖分仍引发龋齿与肥胖担忧，部分儿科指南建议优先食用水果而非果汁，对品类长期教育构成挑战。</w:t>
      </w:r>
      <w:r>
        <w:rPr>
          <w:rFonts w:hint="eastAsia"/>
        </w:rPr>
        <w:br/>
      </w:r>
      <w:r>
        <w:rPr>
          <w:rFonts w:hint="eastAsia"/>
        </w:rPr>
        <w:t>　　未来，儿童果汁将向功能性细分、全食物基底与透明供应链方向演进。一方面，针对免疫力、肠道健康或专注力等特定需求的配方将涌现，例如添加乳铁蛋白、β-葡聚糖或天然植物提取物；蔬菜混合汁（如胡萝卜苹果汁）将提升膳食纤维摄入。另一方面，“整果打浆”或“果肉保留型”产品将强化“真实食物”感知，减少加工痕迹；有机认证与碳足迹标签将成为高端产品标配。在形式上，可重复密封 pouch 包装、冷冻浓缩块或粉末冲剂将丰富消费场景。此外，品牌将加强与儿科营养师合作，提供科学喂养指南以建立专业信任。长远看，儿童果汁将从风味饮料转型为科学配比、可信赖的成长营养解决方案。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2d885c9da48be" w:history="1">
        <w:r>
          <w:rPr>
            <w:rStyle w:val="Hyperlink"/>
          </w:rPr>
          <w:t>2026-2032年中国儿童果汁行业发展分析与前景趋势报告</w:t>
        </w:r>
      </w:hyperlink>
      <w:r>
        <w:rPr>
          <w:rFonts w:hint="eastAsia"/>
        </w:rPr>
        <w:t>》基于国家统计局及相关行业协会的详实数据，结合国内外儿童果汁行业研究资料及深入市场调研，系统分析了儿童果汁行业的市场规模、市场需求及产业链现状。报告重点探讨了儿童果汁行业整体运行情况及细分领域特点，科学预测了儿童果汁市场前景与发展趋势，揭示了儿童果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22d885c9da48be" w:history="1">
        <w:r>
          <w:rPr>
            <w:rStyle w:val="Hyperlink"/>
          </w:rPr>
          <w:t>2026-2032年中国儿童果汁行业发展分析与前景趋势报告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儿童果汁行业概述</w:t>
      </w:r>
      <w:r>
        <w:rPr>
          <w:rFonts w:hint="eastAsia"/>
        </w:rPr>
        <w:br/>
      </w:r>
      <w:r>
        <w:rPr>
          <w:rFonts w:hint="eastAsia"/>
        </w:rPr>
        <w:t>　　第一节 儿童果汁定义与分类</w:t>
      </w:r>
      <w:r>
        <w:rPr>
          <w:rFonts w:hint="eastAsia"/>
        </w:rPr>
        <w:br/>
      </w:r>
      <w:r>
        <w:rPr>
          <w:rFonts w:hint="eastAsia"/>
        </w:rPr>
        <w:t>　　第二节 儿童果汁应用领域</w:t>
      </w:r>
      <w:r>
        <w:rPr>
          <w:rFonts w:hint="eastAsia"/>
        </w:rPr>
        <w:br/>
      </w:r>
      <w:r>
        <w:rPr>
          <w:rFonts w:hint="eastAsia"/>
        </w:rPr>
        <w:t>　　第三节 儿童果汁行业经济指标分析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一、儿童果汁行业赢利性评估</w:t>
      </w:r>
      <w:r>
        <w:rPr>
          <w:rFonts w:hint="eastAsia"/>
        </w:rPr>
        <w:br/>
      </w:r>
      <w:r>
        <w:rPr>
          <w:rFonts w:hint="eastAsia"/>
        </w:rPr>
        <w:t>　　　　二、儿童果汁行业成长速度分析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四、儿童果汁行业进入壁垒分析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五、儿童果汁行业风险性评估</w:t>
      </w:r>
      <w:r>
        <w:rPr>
          <w:rFonts w:hint="eastAsia"/>
        </w:rPr>
        <w:br/>
      </w:r>
      <w:r>
        <w:rPr>
          <w:rFonts w:hint="eastAsia"/>
        </w:rPr>
        <w:t>　　　　六、儿童果汁行业周期性分析</w:t>
      </w:r>
      <w:r>
        <w:rPr>
          <w:rFonts w:hint="eastAsia"/>
        </w:rPr>
        <w:br/>
      </w:r>
      <w:r>
        <w:rPr>
          <w:rFonts w:hint="eastAsia"/>
        </w:rPr>
        <w:t>　　　　七、儿童果汁行业竞争程度指标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八、儿童果汁行业成熟度综合分析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全球儿童果汁市场发展分析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2025-2026年全球儿童果汁行业发展分析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二、全球儿童果汁行业发展特点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主要国家与地区儿童果汁市场分析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一、儿童果汁行业发展趋势</w:t>
      </w:r>
      <w:r>
        <w:rPr>
          <w:rFonts w:hint="eastAsia"/>
        </w:rPr>
        <w:br/>
      </w:r>
      <w:r>
        <w:rPr>
          <w:rFonts w:hint="eastAsia"/>
        </w:rPr>
        <w:t>　　　　二、儿童果汁行业发展潜力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中国儿童果汁行业市场分析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三、2026-2032年儿童果汁产量预测</w:t>
      </w:r>
      <w:r>
        <w:rPr>
          <w:rFonts w:hint="eastAsia"/>
        </w:rPr>
        <w:br/>
      </w:r>
      <w:r>
        <w:rPr>
          <w:rFonts w:hint="eastAsia"/>
        </w:rPr>
        <w:t>　　第三节 2026-2032年儿童果汁市场需求与销售分析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一、2025-2026年儿童果汁行业需求现状</w:t>
      </w:r>
      <w:r>
        <w:rPr>
          <w:rFonts w:hint="eastAsia"/>
        </w:rPr>
        <w:br/>
      </w:r>
      <w:r>
        <w:rPr>
          <w:rFonts w:hint="eastAsia"/>
        </w:rPr>
        <w:t>　　　　二、儿童果汁客户群体与需求特点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国内外儿童果汁行业技术差距分析及差距形成的主要原因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中国儿童果汁细分市场分析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儿童果汁定价策略与方法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一、2020-2025年儿童果汁进口规模分析</w:t>
      </w:r>
      <w:r>
        <w:rPr>
          <w:rFonts w:hint="eastAsia"/>
        </w:rPr>
        <w:br/>
      </w:r>
      <w:r>
        <w:rPr>
          <w:rFonts w:hint="eastAsia"/>
        </w:rPr>
        <w:t>　　　　二、儿童果汁主要进口来源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一、2020-2025年儿童果汁出口规模分析</w:t>
      </w:r>
      <w:r>
        <w:rPr>
          <w:rFonts w:hint="eastAsia"/>
        </w:rPr>
        <w:br/>
      </w:r>
      <w:r>
        <w:rPr>
          <w:rFonts w:hint="eastAsia"/>
        </w:rPr>
        <w:t>　　　　二、儿童果汁主要出口目的地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一、儿童果汁企业数量与结构</w:t>
      </w:r>
      <w:r>
        <w:rPr>
          <w:rFonts w:hint="eastAsia"/>
        </w:rPr>
        <w:br/>
      </w:r>
      <w:r>
        <w:rPr>
          <w:rFonts w:hint="eastAsia"/>
        </w:rPr>
        <w:t>　　　　二、儿童果汁从业人员规模</w:t>
      </w:r>
      <w:r>
        <w:rPr>
          <w:rFonts w:hint="eastAsia"/>
        </w:rPr>
        <w:br/>
      </w:r>
      <w:r>
        <w:rPr>
          <w:rFonts w:hint="eastAsia"/>
        </w:rPr>
        <w:t>　　　　三、儿童果汁行业资产状况</w:t>
      </w:r>
      <w:r>
        <w:rPr>
          <w:rFonts w:hint="eastAsia"/>
        </w:rPr>
        <w:br/>
      </w:r>
      <w:r>
        <w:rPr>
          <w:rFonts w:hint="eastAsia"/>
        </w:rPr>
        <w:t>　　第二节 中国儿童果汁行业财务指标总体分析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中国儿童果汁行业竞争格局分析</w:t>
      </w:r>
      <w:r>
        <w:rPr>
          <w:rFonts w:hint="eastAsia"/>
        </w:rPr>
        <w:br/>
      </w:r>
      <w:r>
        <w:rPr>
          <w:rFonts w:hint="eastAsia"/>
        </w:rPr>
        <w:t>　　第一节 儿童果汁行业竞争格局总览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2025-2026年儿童果汁行业竞争力分析</w:t>
      </w:r>
      <w:r>
        <w:rPr>
          <w:rFonts w:hint="eastAsia"/>
        </w:rPr>
        <w:br/>
      </w:r>
      <w:r>
        <w:rPr>
          <w:rFonts w:hint="eastAsia"/>
        </w:rPr>
        <w:t>　　　　一、儿童果汁供应商议价能力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2026年中国儿童果汁企业发展策略分析</w:t>
      </w:r>
      <w:r>
        <w:rPr>
          <w:rFonts w:hint="eastAsia"/>
        </w:rPr>
        <w:br/>
      </w:r>
      <w:r>
        <w:rPr>
          <w:rFonts w:hint="eastAsia"/>
        </w:rPr>
        <w:t>　　第一节 儿童果汁市场策略分析</w:t>
      </w:r>
      <w:r>
        <w:rPr>
          <w:rFonts w:hint="eastAsia"/>
        </w:rPr>
        <w:br/>
      </w:r>
      <w:r>
        <w:rPr>
          <w:rFonts w:hint="eastAsia"/>
        </w:rPr>
        <w:t>　　　　一、儿童果汁市场定位与拓展策略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二、儿童果汁市场细分与目标客户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儿童果汁销售策略分析</w:t>
      </w:r>
      <w:r>
        <w:rPr>
          <w:rFonts w:hint="eastAsia"/>
        </w:rPr>
        <w:br/>
      </w:r>
      <w:r>
        <w:rPr>
          <w:rFonts w:hint="eastAsia"/>
        </w:rPr>
        <w:t>　　　　一、儿童果汁销售渠道与网络建设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提高儿童果汁企业竞争力建议</w:t>
      </w:r>
      <w:r>
        <w:rPr>
          <w:rFonts w:hint="eastAsia"/>
        </w:rPr>
        <w:br/>
      </w:r>
      <w:r>
        <w:rPr>
          <w:rFonts w:hint="eastAsia"/>
        </w:rPr>
        <w:t>　　　　一、儿童果汁技术创新与管理优化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儿童果汁品牌战略思考</w:t>
      </w:r>
      <w:r>
        <w:rPr>
          <w:rFonts w:hint="eastAsia"/>
        </w:rPr>
        <w:br/>
      </w:r>
      <w:r>
        <w:rPr>
          <w:rFonts w:hint="eastAsia"/>
        </w:rPr>
        <w:t>　　　　一、儿童果汁品牌建设与维护</w:t>
      </w:r>
      <w:r>
        <w:rPr>
          <w:rFonts w:hint="eastAsia"/>
        </w:rPr>
        <w:br/>
      </w:r>
      <w:r>
        <w:rPr>
          <w:rFonts w:hint="eastAsia"/>
        </w:rPr>
        <w:t>　　　　二、儿童果汁品牌影响力与市场竞争力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中国儿童果汁行业风险与对策</w:t>
      </w:r>
      <w:r>
        <w:rPr>
          <w:rFonts w:hint="eastAsia"/>
        </w:rPr>
        <w:br/>
      </w:r>
      <w:r>
        <w:rPr>
          <w:rFonts w:hint="eastAsia"/>
        </w:rPr>
        <w:t>　　第一节 儿童果汁行业SWOT分析</w:t>
      </w:r>
      <w:r>
        <w:rPr>
          <w:rFonts w:hint="eastAsia"/>
        </w:rPr>
        <w:br/>
      </w:r>
      <w:r>
        <w:rPr>
          <w:rFonts w:hint="eastAsia"/>
        </w:rPr>
        <w:t>　　　　一、儿童果汁行业优势分析</w:t>
      </w:r>
      <w:r>
        <w:rPr>
          <w:rFonts w:hint="eastAsia"/>
        </w:rPr>
        <w:br/>
      </w:r>
      <w:r>
        <w:rPr>
          <w:rFonts w:hint="eastAsia"/>
        </w:rPr>
        <w:t>　　　　二、儿童果汁行业劣势分析</w:t>
      </w:r>
      <w:r>
        <w:rPr>
          <w:rFonts w:hint="eastAsia"/>
        </w:rPr>
        <w:br/>
      </w:r>
      <w:r>
        <w:rPr>
          <w:rFonts w:hint="eastAsia"/>
        </w:rPr>
        <w:t>　　　　三、儿童果汁市场机会探索</w:t>
      </w:r>
      <w:r>
        <w:rPr>
          <w:rFonts w:hint="eastAsia"/>
        </w:rPr>
        <w:br/>
      </w:r>
      <w:r>
        <w:rPr>
          <w:rFonts w:hint="eastAsia"/>
        </w:rPr>
        <w:t>　　　　四、儿童果汁市场威胁评估</w:t>
      </w:r>
      <w:r>
        <w:rPr>
          <w:rFonts w:hint="eastAsia"/>
        </w:rPr>
        <w:br/>
      </w:r>
      <w:r>
        <w:rPr>
          <w:rFonts w:hint="eastAsia"/>
        </w:rPr>
        <w:t>　　第二节 儿童果汁行业风险及对策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一、儿童果汁行业发展方向预测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二、儿童果汁发展趋势分析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一、儿童果汁市场发展潜力评估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中-智-林-：儿童果汁行业发展建议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2020-2025年中国儿童果汁行业产能及增长趋势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2026-2032年中国儿童果汁行业产能预测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2020-2025年中国儿童果汁行业产量及增长趋势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2026年儿童果汁行业壁垒</w:t>
      </w:r>
      <w:r>
        <w:rPr>
          <w:rFonts w:hint="eastAsia"/>
        </w:rPr>
        <w:br/>
      </w:r>
      <w:r>
        <w:rPr>
          <w:rFonts w:hint="eastAsia"/>
        </w:rPr>
        <w:t>　　图表 2026年儿童果汁市场前景分析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2026-2032年中国儿童果汁市场需求预测</w:t>
      </w:r>
      <w:r>
        <w:rPr>
          <w:rFonts w:hint="eastAsia"/>
        </w:rPr>
        <w:br/>
      </w:r>
      <w:r>
        <w:rPr>
          <w:rFonts w:hint="eastAsia"/>
        </w:rPr>
        <w:t>　　图表 2026年儿童果汁发展趋势预测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d885c9da48be" w:history="1">
        <w:r>
          <w:rPr>
            <w:rStyle w:val="Hyperlink"/>
          </w:rPr>
          <w:t>2026-2032年中国儿童果汁行业发展分析与前景趋势报告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2d885c9da48be" w:history="1">
        <w:r>
          <w:rPr>
            <w:rStyle w:val="Hyperlink"/>
          </w:rPr>
          <w:t>https://www.20087.com/6/10/ErTongGuoZhiShiChangQianJing.html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2dd95a1284b0c" w:history="1">
      <w:r>
        <w:rPr>
          <w:rStyle w:val="Hyperlink"/>
        </w:rPr>
        <w:t>2026-2032年中国儿童果汁行业发展分析与前景趋势报告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ErTongGuoZhiShiChangQianJing.html" TargetMode="External" Id="Rc522d885c9d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ErTongGuoZhiShiChangQianJing.html" TargetMode="External" Id="R31e2dd95a128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2026-01-02T23:43:10Z</dcterms:created>
  <dcterms:modified xsi:type="dcterms:W3CDTF">2026-01-03T00:43:10Z</dcterms:modified>
  <dc:subject>2026-2032年中国儿童果汁行业发展分析与前景趋势报告</dc:subject>
  <dc:title>2026-2032年中国儿童果汁行业发展分析与前景趋势报告</dc:title>
  <cp:keywords>2026-2032年中国儿童果汁行业发展分析与前景趋势报告</cp:keywords>
  <dc:description>2026-2032年中国儿童果汁行业发展分析与前景趋势报告</dc:description>
</cp:coreProperties>
</file>