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b45283e94047fa" w:history="1">
              <w:r>
                <w:rPr>
                  <w:rStyle w:val="Hyperlink"/>
                </w:rPr>
                <w:t>全球与中国食品级盐酸发展现状及市场前景预测报告（2026-2032年）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b45283e94047fa" w:history="1">
              <w:r>
                <w:rPr>
                  <w:rStyle w:val="Hyperlink"/>
                </w:rPr>
                <w:t>全球与中国食品级盐酸发展现状及市场前景预测报告（2026-2032年）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b45283e94047fa" w:history="1">
                <w:r>
                  <w:rPr>
                    <w:rStyle w:val="Hyperlink"/>
                  </w:rPr>
                  <w:t>https://www.20087.com/6/10/ShiPinJiYanSuanHangYeQianJingQuShi.html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盐酸是重要的食品加工助剂，主要用于淀粉水解、味精提纯、明胶生产及pH值调节等工艺环节。该产品需符合国家《食品添加剂使用标准》及相关国际规范（如FCC、USP），对重金属、砷、铅等杂质含量有严格限定。主流生产企业通过高纯合成与多级精馏工艺确保产品纯度，并建立完整的质量追溯体系。然而，行业仍存在小作坊违规使用工业盐酸替代食品级产品的风险，监管难度较大。此外，下游用户对盐酸残留控制认知不足，可能导致终产品合规隐患；运输与储存环节的专用容器管理亦需进一步规范，以防交叉污染。</w:t>
      </w:r>
      <w:r>
        <w:rPr>
          <w:rFonts w:hint="eastAsia"/>
        </w:rPr>
        <w:br/>
      </w:r>
      <w:r>
        <w:rPr>
          <w:rFonts w:hint="eastAsia"/>
        </w:rPr>
        <w:t>　　未来，食品级盐酸的应用将更加聚焦于过程安全与绿色制造。市场调研网认为，生产工艺将向膜分离、离子交换等低能耗精制技术升级，减少副产物与废水排放。数字化标签（如二维码）将实现从出厂到使用端的全程流向追踪，强化供应链透明度。在应用端，自动化加药系统与在线pH监测设备的普及，将提升盐酸投加精度，降低人为操作误差与残留风险。监管层面，随着食品添加剂追溯体系全国推广，非合规产品流通空间将进一步压缩。长远看，尽管食品级盐酸属于基础化工品，但在“清洁标签”与食品安全日益受重视的背景下，其生产标准化、使用精准化与管理数字化将成为行业高质量发展的核心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b45283e94047fa" w:history="1">
        <w:r>
          <w:rPr>
            <w:rStyle w:val="Hyperlink"/>
          </w:rPr>
          <w:t>全球与中国食品级盐酸发展现状及市场前景预测报告（2026-2032年）</w:t>
        </w:r>
      </w:hyperlink>
      <w:r>
        <w:rPr>
          <w:rFonts w:hint="eastAsia"/>
        </w:rPr>
        <w:t>》，2025年食品级盐酸行业市场规模达 亿元，预计2032年市场规模将达 亿元，期间年均复合增长率（CAGR）达 %。报告基于统计局、相关行业协会及科研机构的详实数据，系统分析了食品级盐酸市场的规模现状、需求特征及价格走势。报告客观评估了食品级盐酸行业技术水平及未来发展方向，对市场前景做出科学预测，并重点分析了食品级盐酸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食品级盐酸市场概述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按照不同产品类型，食品级盐酸主要可以分为如下几个类别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全球不同产品类型食品级盐酸销售额增长趋势2021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小于等于32%</w:t>
      </w:r>
      <w:r>
        <w:rPr>
          <w:rFonts w:hint="eastAsia"/>
        </w:rPr>
        <w:br/>
      </w:r>
      <w:r>
        <w:rPr>
          <w:rFonts w:hint="eastAsia"/>
        </w:rPr>
        <w:t>　　　　1.2.3 大于32%</w:t>
      </w:r>
      <w:r>
        <w:rPr>
          <w:rFonts w:hint="eastAsia"/>
        </w:rPr>
        <w:br/>
      </w:r>
      <w:r>
        <w:rPr>
          <w:rFonts w:hint="eastAsia"/>
        </w:rPr>
        <w:t>　　1.3 从不同应用，食品级盐酸主要包括如下几个方面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全球不同应用食品级盐酸销售额增长趋势2021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啤酒</w:t>
      </w:r>
      <w:r>
        <w:rPr>
          <w:rFonts w:hint="eastAsia"/>
        </w:rPr>
        <w:br/>
      </w:r>
      <w:r>
        <w:rPr>
          <w:rFonts w:hint="eastAsia"/>
        </w:rPr>
        <w:t>　　　　1.3.3 食品添加剂</w:t>
      </w:r>
      <w:r>
        <w:rPr>
          <w:rFonts w:hint="eastAsia"/>
        </w:rPr>
        <w:br/>
      </w:r>
      <w:r>
        <w:rPr>
          <w:rFonts w:hint="eastAsia"/>
        </w:rPr>
        <w:t>　　　　1.3.4 制糖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食品级盐酸行业背景、发展历史、现状及趋势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食品级盐酸行业目前现状分析</w:t>
      </w:r>
      <w:r>
        <w:rPr>
          <w:rFonts w:hint="eastAsia"/>
        </w:rPr>
        <w:br/>
      </w:r>
      <w:r>
        <w:rPr>
          <w:rFonts w:hint="eastAsia"/>
        </w:rPr>
        <w:t>　　　　1.4.2 食品级盐酸发展趋势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全球食品级盐酸总体规模分析</w:t>
      </w:r>
      <w:r>
        <w:rPr>
          <w:rFonts w:hint="eastAsia"/>
        </w:rPr>
        <w:br/>
      </w:r>
      <w:r>
        <w:rPr>
          <w:rFonts w:hint="eastAsia"/>
        </w:rPr>
        <w:t>　　2.1 全球食品级盐酸供需现状及预测（2021-2032）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全球食品级盐酸产能、产量、产能利用率及发展趋势（2021-2032）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全球食品级盐酸产量、需求量及发展趋势（2021-2032）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全球主要地区食品级盐酸产量及发展趋势（2021-2032）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全球主要地区食品级盐酸产量（2021-2026）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全球主要地区食品级盐酸产量（2027-2032）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全球主要地区食品级盐酸产量市场份额（2021-2032）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中国食品级盐酸供需现状及预测（2021-2032）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中国食品级盐酸产能、产量、产能利用率及发展趋势（2021-2032）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中国食品级盐酸产量、市场需求量及发展趋势（2021-2032）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全球食品级盐酸销量及销售额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全球市场食品级盐酸销售额（2021-2032）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全球市场食品级盐酸销量（2021-2032）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全球市场食品级盐酸价格趋势（2021-2032）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全球食品级盐酸主要地区分析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全球主要地区食品级盐酸市场规模分析：2021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全球主要地区食品级盐酸销售收入及市场份额（2021-2026）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全球主要地区食品级盐酸销售收入预测（2027-2032）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全球主要地区食品级盐酸销量分析：2021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全球主要地区食品级盐酸销量及市场份额（2021-2026）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全球主要地区食品级盐酸销量及市场份额预测（2027-2032）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北美市场食品级盐酸销量、收入及增长率（2021-2032）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欧洲市场食品级盐酸销量、收入及增长率（2021-2032）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中国市场食品级盐酸销量、收入及增长率（2021-2032）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日本市场食品级盐酸销量、收入及增长率（2021-2032）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东南亚市场食品级盐酸销量、收入及增长率（2021-2032）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印度市场食品级盐酸销量、收入及增长率（2021-2032）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全球市场主要厂商食品级盐酸产能市场份额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全球市场主要厂商食品级盐酸销量（2021-2026）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全球市场主要厂商食品级盐酸销量（2021-2026）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全球市场主要厂商食品级盐酸销售收入（2021-2026）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全球市场主要厂商食品级盐酸销售价格（2021-2026）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2025年全球主要生产商食品级盐酸收入排名</w:t>
      </w:r>
      <w:r>
        <w:rPr>
          <w:rFonts w:hint="eastAsia"/>
        </w:rPr>
        <w:br/>
      </w:r>
      <w:r>
        <w:rPr>
          <w:rFonts w:hint="eastAsia"/>
        </w:rPr>
        <w:t>　　4.3 中国市场主要厂商食品级盐酸销量（2021-2026）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中国市场主要厂商食品级盐酸销量（2021-2026）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中国市场主要厂商食品级盐酸销售收入（2021-2026）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2025年中国主要生产商食品级盐酸收入排名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中国市场主要厂商食品级盐酸销售价格（2021-2026）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全球主要厂商食品级盐酸总部及产地分布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全球主要厂商成立时间及食品级盐酸商业化日期</w:t>
      </w:r>
      <w:r>
        <w:rPr>
          <w:rFonts w:hint="eastAsia"/>
        </w:rPr>
        <w:br/>
      </w:r>
      <w:r>
        <w:rPr>
          <w:rFonts w:hint="eastAsia"/>
        </w:rPr>
        <w:t>　　4.6 全球主要厂商食品级盐酸产品类型及应用</w:t>
      </w:r>
      <w:r>
        <w:rPr>
          <w:rFonts w:hint="eastAsia"/>
        </w:rPr>
        <w:br/>
      </w:r>
      <w:r>
        <w:rPr>
          <w:rFonts w:hint="eastAsia"/>
        </w:rPr>
        <w:t>　　4.7 食品级盐酸行业集中度、竞争程度分析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食品级盐酸行业集中度分析：2025年全球Top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全球食品级盐酸第一梯队、第二梯队和第三梯队生产商（品牌）及市场份额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食品级盐酸销量、收入、价格及毛利率（2021-2026）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不同产品类型食品级盐酸分析</w:t>
      </w:r>
      <w:r>
        <w:rPr>
          <w:rFonts w:hint="eastAsia"/>
        </w:rPr>
        <w:br/>
      </w:r>
      <w:r>
        <w:rPr>
          <w:rFonts w:hint="eastAsia"/>
        </w:rPr>
        <w:t>　　6.1 全球不同产品类型食品级盐酸销量（2021-2032）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全球不同产品类型食品级盐酸销量及市场份额（2021-2026）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全球不同产品类型食品级盐酸销量预测（2027-2032）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全球不同产品类型食品级盐酸收入（2021-2032）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全球不同产品类型食品级盐酸收入及市场份额（2021-2026）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全球不同产品类型食品级盐酸收入预测（2027-2032）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全球不同产品类型食品级盐酸价格走势（2021-2032）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不同应用食品级盐酸分析</w:t>
      </w:r>
      <w:r>
        <w:rPr>
          <w:rFonts w:hint="eastAsia"/>
        </w:rPr>
        <w:br/>
      </w:r>
      <w:r>
        <w:rPr>
          <w:rFonts w:hint="eastAsia"/>
        </w:rPr>
        <w:t>　　7.1 全球不同应用食品级盐酸销量（2021-2032）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全球不同应用食品级盐酸销量及市场份额（2021-2026）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全球不同应用食品级盐酸销量预测（2027-2032）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全球不同应用食品级盐酸收入（2021-2032）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全球不同应用食品级盐酸收入及市场份额（2021-2026）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全球不同应用食品级盐酸收入预测（2027-2032）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全球不同应用食品级盐酸价格走势（2021-2032）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食品级盐酸产业链分析</w:t>
      </w:r>
      <w:r>
        <w:rPr>
          <w:rFonts w:hint="eastAsia"/>
        </w:rPr>
        <w:br/>
      </w:r>
      <w:r>
        <w:rPr>
          <w:rFonts w:hint="eastAsia"/>
        </w:rPr>
        <w:t>　　8.2 食品级盐酸工艺制造技术分析</w:t>
      </w:r>
      <w:r>
        <w:rPr>
          <w:rFonts w:hint="eastAsia"/>
        </w:rPr>
        <w:br/>
      </w:r>
      <w:r>
        <w:rPr>
          <w:rFonts w:hint="eastAsia"/>
        </w:rPr>
        <w:t>　　8.3 食品级盐酸产业上游供应分析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食品级盐酸下游客户分析</w:t>
      </w:r>
      <w:r>
        <w:rPr>
          <w:rFonts w:hint="eastAsia"/>
        </w:rPr>
        <w:br/>
      </w:r>
      <w:r>
        <w:rPr>
          <w:rFonts w:hint="eastAsia"/>
        </w:rPr>
        <w:t>　　8.5 食品级盐酸销售渠道分析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食品级盐酸行业发展机遇及主要驱动因素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食品级盐酸行业发展面临的风险</w:t>
      </w:r>
      <w:r>
        <w:rPr>
          <w:rFonts w:hint="eastAsia"/>
        </w:rPr>
        <w:br/>
      </w:r>
      <w:r>
        <w:rPr>
          <w:rFonts w:hint="eastAsia"/>
        </w:rPr>
        <w:t>　　9.3 食品级盐酸行业政策分析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全球不同产品类型食品级盐酸销售额增长（CAGR）趋势2021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食品级盐酸行业目前发展现状</w:t>
      </w:r>
      <w:r>
        <w:rPr>
          <w:rFonts w:hint="eastAsia"/>
        </w:rPr>
        <w:br/>
      </w:r>
      <w:r>
        <w:rPr>
          <w:rFonts w:hint="eastAsia"/>
        </w:rPr>
        <w:t>　　表 4： 食品级盐酸发展趋势</w:t>
      </w:r>
      <w:r>
        <w:rPr>
          <w:rFonts w:hint="eastAsia"/>
        </w:rPr>
        <w:br/>
      </w:r>
      <w:r>
        <w:rPr>
          <w:rFonts w:hint="eastAsia"/>
        </w:rPr>
        <w:t>　　表 5： 全球主要地区食品级盐酸产量增速（CAGR）：（2021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全球主要地区食品级盐酸产量（2021-2026）&amp;（吨）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全球主要地区食品级盐酸产量（2027-2032）&amp;（吨）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全球主要地区食品级盐酸产量市场份额（2021-2026）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全球主要地区食品级盐酸产量市场份额（2027-2032）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全球主要地区食品级盐酸销售收入增速：（2021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全球主要地区食品级盐酸销售收入（2021-2026）&amp;（百万美元）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全球主要地区食品级盐酸销售收入市场份额（2021-2026）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全球主要地区食品级盐酸收入（2027-2032）&amp;（百万美元）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全球主要地区食品级盐酸收入市场份额（2027-2032）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全球主要地区食品级盐酸销量（吨）：2021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全球主要地区食品级盐酸销量（2021-2026）&amp;（吨）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全球主要地区食品级盐酸销量市场份额（2021-2026）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全球主要地区食品级盐酸销量（2027-2032）&amp;（吨）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全球主要地区食品级盐酸销量份额（2027-2032）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全球市场主要厂商食品级盐酸产能（2025-2026）&amp;（吨）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全球市场主要厂商食品级盐酸销量（2021-2026）&amp;（吨）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全球市场主要厂商食品级盐酸销量市场份额（2021-2026）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全球市场主要厂商食品级盐酸销售收入（2021-2026）&amp;（百万美元）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全球市场主要厂商食品级盐酸销售收入市场份额（2021-2026）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全球市场主要厂商食品级盐酸销售价格（2021-2026）&amp;（美元/吨）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2025年全球主要生产商食品级盐酸收入排名（百万美元）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中国市场主要厂商食品级盐酸销量（2021-2026）&amp;（吨）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中国市场主要厂商食品级盐酸销量市场份额（2021-2026）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中国市场主要厂商食品级盐酸销售收入（2021-2026）&amp;（百万美元）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中国市场主要厂商食品级盐酸销售收入市场份额（2021-2026）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2025年中国主要生产商食品级盐酸收入排名（百万美元）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中国市场主要厂商食品级盐酸销售价格（2021-2026）&amp;（美元/吨）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全球主要厂商食品级盐酸总部及产地分布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全球主要厂商成立时间及食品级盐酸商业化日期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全球主要厂商食品级盐酸产品类型及应用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2025年全球食品级盐酸主要厂商市场地位（第一梯队、第二梯队和第三梯队）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全球食品级盐酸市场投资、并购等现状分析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食品级盐酸生产基地、销售区域、竞争对手及市场地位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食品级盐酸产品规格、参数及市场应用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食品级盐酸销量（吨）、收入（百万美元）、价格（美元/吨）及毛利率（2021-2026）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全球不同产品类型食品级盐酸销量（2021-2026）&amp;（吨）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全球不同产品类型食品级盐酸销量市场份额（2021-2026）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全球不同产品类型食品级盐酸销量预测（2027-2032）&amp;（吨）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全球市场不同产品类型食品级盐酸销量市场份额预测（2027-2032）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全球不同产品类型食品级盐酸收入（2021-2026）&amp;（百万美元）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全球不同产品类型食品级盐酸收入市场份额（2021-2026）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全球不同产品类型食品级盐酸收入预测（2027-2032）&amp;（百万美元）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全球不同产品类型食品级盐酸收入市场份额预测（2027-2032）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全球不同应用食品级盐酸销量（2021-2026）&amp;（吨）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全球不同应用食品级盐酸销量市场份额（2021-2026）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全球不同应用食品级盐酸销量预测（2027-2032）&amp;（吨）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144： 全球市场不同应用食品级盐酸销量市场份额预测（2027-2032）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全球不同应用食品级盐酸收入（2021-2026）&amp;（百万美元）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全球不同应用食品级盐酸收入市场份额（2021-2026）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全球不同应用食品级盐酸收入预测（2027-2032）&amp;（百万美元）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全球不同应用食品级盐酸收入市场份额预测（2027-2032）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食品级盐酸上游原料供应商及联系方式列表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食品级盐酸典型客户列表</w:t>
      </w:r>
      <w:r>
        <w:rPr>
          <w:rFonts w:hint="eastAsia"/>
        </w:rPr>
        <w:br/>
      </w:r>
      <w:r>
        <w:rPr>
          <w:rFonts w:hint="eastAsia"/>
        </w:rPr>
        <w:t>　　表 151： 食品级盐酸主要销售模式及销售渠道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食品级盐酸行业发展机遇及主要驱动因素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食品级盐酸行业发展面临的风险</w:t>
      </w:r>
      <w:r>
        <w:rPr>
          <w:rFonts w:hint="eastAsia"/>
        </w:rPr>
        <w:br/>
      </w:r>
      <w:r>
        <w:rPr>
          <w:rFonts w:hint="eastAsia"/>
        </w:rPr>
        <w:t>　　表 154： 食品级盐酸行业政策分析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食品级盐酸产品图片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全球不同产品类型食品级盐酸销售额2021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全球不同产品类型食品级盐酸市场份额2025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小于等于32%产品图片</w:t>
      </w:r>
      <w:r>
        <w:rPr>
          <w:rFonts w:hint="eastAsia"/>
        </w:rPr>
        <w:br/>
      </w:r>
      <w:r>
        <w:rPr>
          <w:rFonts w:hint="eastAsia"/>
        </w:rPr>
        <w:t>　　图 5： 大于32%产品图片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全球不同应用食品级盐酸市场份额2025 &amp; 2032</w:t>
      </w:r>
      <w:r>
        <w:rPr>
          <w:rFonts w:hint="eastAsia"/>
        </w:rPr>
        <w:br/>
      </w:r>
      <w:r>
        <w:rPr>
          <w:rFonts w:hint="eastAsia"/>
        </w:rPr>
        <w:t>　　图 8： 啤酒</w:t>
      </w:r>
      <w:r>
        <w:rPr>
          <w:rFonts w:hint="eastAsia"/>
        </w:rPr>
        <w:br/>
      </w:r>
      <w:r>
        <w:rPr>
          <w:rFonts w:hint="eastAsia"/>
        </w:rPr>
        <w:t>　　图 9： 食品添加剂</w:t>
      </w:r>
      <w:r>
        <w:rPr>
          <w:rFonts w:hint="eastAsia"/>
        </w:rPr>
        <w:br/>
      </w:r>
      <w:r>
        <w:rPr>
          <w:rFonts w:hint="eastAsia"/>
        </w:rPr>
        <w:t>　　图 10： 制糖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全球食品级盐酸产能、产量、产能利用率及发展趋势（2021-2032）&amp;（吨）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全球食品级盐酸产量、需求量及发展趋势（2021-2032）&amp;（吨）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全球主要地区食品级盐酸产量（2021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全球主要地区食品级盐酸产量市场份额（2021-2032）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中国食品级盐酸产能、产量、产能利用率及发展趋势（2021-2032）&amp;（吨）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中国食品级盐酸产量、市场需求量及发展趋势（2021-2032）&amp;（吨）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全球食品级盐酸市场销售额及增长率：（2021-2032）&amp;（百万美元）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全球市场食品级盐酸市场规模：2021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全球市场食品级盐酸销量及增长率（2021-2032）&amp;（吨）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全球市场食品级盐酸价格趋势（2021-2032）&amp;（美元/吨）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全球主要地区食品级盐酸销售收入（2021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全球主要地区食品级盐酸销售收入市场份额（2021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北美市场食品级盐酸销量及增长率（2021-2032）&amp;（吨）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北美市场食品级盐酸收入及增长率（2021-2032）&amp;（百万美元）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欧洲市场食品级盐酸销量及增长率（2021-2032）&amp;（吨）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欧洲市场食品级盐酸收入及增长率（2021-2032）&amp;（百万美元）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中国市场食品级盐酸销量及增长率（2021-2032）&amp;（吨）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中国市场食品级盐酸收入及增长率（2021-2032）&amp;（百万美元）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日本市场食品级盐酸销量及增长率（2021-2032）&amp;（吨）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日本市场食品级盐酸收入及增长率（2021-2032）&amp;（百万美元）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东南亚市场食品级盐酸销量及增长率（2021-2032）&amp;（吨）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东南亚市场食品级盐酸收入及增长率（2021-2032）&amp;（百万美元）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印度市场食品级盐酸销量及增长率（2021-2032）&amp;（吨）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印度市场食品级盐酸收入及增长率（2021-2032）&amp;（百万美元）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2025年全球市场主要厂商食品级盐酸销量市场份额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2025年全球市场主要厂商食品级盐酸收入市场份额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2025年中国市场主要厂商食品级盐酸销量市场份额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2025年中国市场主要厂商食品级盐酸收入市场份额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2025年全球前五大生产商食品级盐酸市场份额</w:t>
      </w:r>
      <w:r>
        <w:rPr>
          <w:rFonts w:hint="eastAsia"/>
        </w:rPr>
        <w:br/>
      </w:r>
      <w:r>
        <w:rPr>
          <w:rFonts w:hint="eastAsia"/>
        </w:rPr>
        <w:t>　　图 41： 2025年全球食品级盐酸第一梯队、第二梯队和第三梯队厂商及市场份额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全球不同产品类型食品级盐酸价格走势（2021-2032）&amp;（美元/吨）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全球不同应用食品级盐酸价格走势（2021-2032）&amp;（美元/吨）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食品级盐酸产业链</w:t>
      </w:r>
      <w:r>
        <w:rPr>
          <w:rFonts w:hint="eastAsia"/>
        </w:rPr>
        <w:br/>
      </w:r>
      <w:r>
        <w:rPr>
          <w:rFonts w:hint="eastAsia"/>
        </w:rPr>
        <w:t>　　图 45： 食品级盐酸中国企业SWOT分析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b45283e94047fa" w:history="1">
        <w:r>
          <w:rPr>
            <w:rStyle w:val="Hyperlink"/>
          </w:rPr>
          <w:t>全球与中国食品级盐酸发展现状及市场前景预测报告（2026-2032年）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b45283e94047fa" w:history="1">
        <w:r>
          <w:rPr>
            <w:rStyle w:val="Hyperlink"/>
          </w:rPr>
          <w:t>https://www.20087.com/6/10/ShiPinJiYanSuanHangYeQianJingQuShi.html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热点：药用级盐酸、食品级盐酸国家标准、纽兰好还是三精好、食品级盐酸多少钱一吨、排钠最好的方法、食品级盐酸采购、氯化氢是什么、食品级盐酸价格、亚硝酸异戊酯是rush吗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384015a6e74528" w:history="1">
      <w:r>
        <w:rPr>
          <w:rStyle w:val="Hyperlink"/>
        </w:rPr>
        <w:t>全球与中国食品级盐酸发展现状及市场前景预测报告（2026-2032年）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ShiPinJiYanSuanHangYeQianJingQuShi.html" TargetMode="External" Id="R5cb45283e94047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ShiPinJiYanSuanHangYeQianJingQuShi.html" TargetMode="External" Id="R07384015a6e745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2026-09-24T01:33:02Z</dcterms:created>
  <dcterms:modified xsi:type="dcterms:W3CDTF">2026-09-24T02:33:02Z</dcterms:modified>
  <dc:subject>全球与中国食品级盐酸发展现状及市场前景预测报告（2026-2032年）</dc:subject>
  <dc:title>全球与中国食品级盐酸发展现状及市场前景预测报告（2026-2032年）</dc:title>
  <cp:keywords>全球与中国食品级盐酸发展现状及市场前景预测报告（2026-2032年）</cp:keywords>
  <dc:description>全球与中国食品级盐酸发展现状及市场前景预测报告（2026-2032年）</dc:description>
</cp:coreProperties>
</file>