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d88f3b5304dc4" w:history="1">
              <w:r>
                <w:rPr>
                  <w:rStyle w:val="Hyperlink"/>
                </w:rPr>
                <w:t>2025年版中国饼干市场现状调研与发展趋势分析报告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d88f3b5304dc4" w:history="1">
              <w:r>
                <w:rPr>
                  <w:rStyle w:val="Hyperlink"/>
                </w:rPr>
                <w:t>2025年版中国饼干市场现状调研与发展趋势分析报告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d88f3b5304dc4" w:history="1">
                <w:r>
                  <w:rPr>
                    <w:rStyle w:val="Hyperlink"/>
                  </w:rPr>
                  <w:t>https://www.20087.com/6/70/BingGanWeiLaiFaZhanQuShi.html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市场近年来呈现出多样化和健康化的发展趋势。随着消费者对健康饮食的追求，低糖、全麦、无麸质和含有超级食物成分的饼干越来越受欢迎。同时，饼干的口味和形状不断创新，以满足不同年龄和消费群体的喜好。此外，包装设计的创新和个性化也成为了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饼干行业将更加注重功能性食品和可持续包装。功能性食品体现在开发具有特定健康益处的饼干，如含有益生菌、抗氧化剂或增强免疫力成分的产品。可持续包装则意味着采用可回收或生物降解材料，减少对环境的影响，同时，包装设计将更加注重传达品牌故事和价值观，增强消费者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d88f3b5304dc4" w:history="1">
        <w:r>
          <w:rPr>
            <w:rStyle w:val="Hyperlink"/>
          </w:rPr>
          <w:t>2025年版中国饼干市场现状调研与发展趋势分析报告</w:t>
        </w:r>
      </w:hyperlink>
      <w:r>
        <w:rPr>
          <w:rFonts w:hint="eastAsia"/>
        </w:rPr>
        <w:t>》基于科学的市场调研与数据分析，全面解析了饼干行业的市场规模、市场需求及发展现状。报告深入探讨了饼干产业链结构、细分市场特点及技术发展方向，并结合宏观经济环境与消费者需求变化，对饼干行业前景与未来趋势进行了科学预测，揭示了潜在增长空间。通过对饼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一、世界饼干市场特征分析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二、世界主要饼干品牌综述</w:t>
      </w:r>
      <w:r>
        <w:rPr>
          <w:rFonts w:hint="eastAsia"/>
        </w:rPr>
        <w:br/>
      </w:r>
      <w:r>
        <w:rPr>
          <w:rFonts w:hint="eastAsia"/>
        </w:rPr>
        <w:t>　　　　三、世界饼干原料市场运行分析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五、加拿大召回韩国产两品牌饼干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第二节 2020-2025年世界饼干品牌主要国家分析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2025-2031年世界饼干行业发展趋势分析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2020-2025年世界品牌饼干企业营运状况浅析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康元（KHONGGUAN）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2020-2025年中国饼干市场政策环境分析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2020-2025年中国饼干市场社会环境分析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2020-2025年中国饼干行业运行态势剖析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　　三、鼎福食品通过审核拿到山东首张婴幼儿饼干许可证</w:t>
      </w:r>
      <w:r>
        <w:rPr>
          <w:rFonts w:hint="eastAsia"/>
        </w:rPr>
        <w:br/>
      </w:r>
      <w:r>
        <w:rPr>
          <w:rFonts w:hint="eastAsia"/>
        </w:rPr>
        <w:t>　　　　四、江中卖饼干宣称养胃引争议：国家规定无此条目</w:t>
      </w:r>
      <w:r>
        <w:rPr>
          <w:rFonts w:hint="eastAsia"/>
        </w:rPr>
        <w:br/>
      </w:r>
      <w:r>
        <w:rPr>
          <w:rFonts w:hint="eastAsia"/>
        </w:rPr>
        <w:t>　　　　五、印尼进口"希莉"小熊饼干菌超标 康元集团生产</w:t>
      </w:r>
      <w:r>
        <w:rPr>
          <w:rFonts w:hint="eastAsia"/>
        </w:rPr>
        <w:br/>
      </w:r>
      <w:r>
        <w:rPr>
          <w:rFonts w:hint="eastAsia"/>
        </w:rPr>
        <w:t>　　　　六、广州质监抽查25批次饼干产品 未发现不合格产品</w:t>
      </w:r>
      <w:r>
        <w:rPr>
          <w:rFonts w:hint="eastAsia"/>
        </w:rPr>
        <w:br/>
      </w:r>
      <w:r>
        <w:rPr>
          <w:rFonts w:hint="eastAsia"/>
        </w:rPr>
        <w:t>　　第二节 2020-2025年中国饼干市场发展现状分析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第三节 2020-2025年中国饼干行业存在的问题分析</w:t>
      </w:r>
      <w:r>
        <w:rPr>
          <w:rFonts w:hint="eastAsia"/>
        </w:rPr>
        <w:br/>
      </w:r>
      <w:r>
        <w:rPr>
          <w:rFonts w:hint="eastAsia"/>
        </w:rPr>
        <w:t>　　　　一、同质化问题严重</w:t>
      </w:r>
      <w:r>
        <w:rPr>
          <w:rFonts w:hint="eastAsia"/>
        </w:rPr>
        <w:br/>
      </w:r>
      <w:r>
        <w:rPr>
          <w:rFonts w:hint="eastAsia"/>
        </w:rPr>
        <w:t>　　　　二、质量问题</w:t>
      </w:r>
      <w:r>
        <w:rPr>
          <w:rFonts w:hint="eastAsia"/>
        </w:rPr>
        <w:br/>
      </w:r>
      <w:r>
        <w:rPr>
          <w:rFonts w:hint="eastAsia"/>
        </w:rPr>
        <w:t>　　　　三、较国际先进仍有一定差距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四、业内众多中小企业实力不足，难以形成规模效益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2020-2025年中国饼干及其他焙烤食品制造行业数据监测分析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2020-2025年中国饼干及其他焙烤食品制造行业总体数据分析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一、2025年中国饼干及其他焙烤食品制造行业全部企业数据分析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2020-2025年中国饼干及其他焙烤食品制造行业不同规模企业数据分析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一、2025年中国饼干及其他焙烤食品制造行业不同规模企业数据分析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2020-2025年中国饼干及其他焙烤食品制造行业不同所有制企业数据分析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一、2025年中国饼干及其他焙烤食品制造行业不同所有制企业数据分析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2020-2025年中国饼干产量数据统计分析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二、2025年饼干重点省市数据分析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二、2025年饼干重点省市数据分析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二、2025年饼干重点省市数据分析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2020-2025年中国饼干食品市场运行走势全面剖析</w:t>
      </w:r>
      <w:r>
        <w:rPr>
          <w:rFonts w:hint="eastAsia"/>
        </w:rPr>
        <w:br/>
      </w:r>
      <w:r>
        <w:rPr>
          <w:rFonts w:hint="eastAsia"/>
        </w:rPr>
        <w:t>　　第一节 2020-2025年中国饼干市场运行特点分析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三、新卡夫将占据中国饼干市场五分之一强的市场份额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第三节 2020-2025年中国饼干市场需求消费情况分析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三、三聚氰胺事件打击饼干销量大跌</w:t>
      </w:r>
      <w:r>
        <w:rPr>
          <w:rFonts w:hint="eastAsia"/>
        </w:rPr>
        <w:br/>
      </w:r>
      <w:r>
        <w:rPr>
          <w:rFonts w:hint="eastAsia"/>
        </w:rPr>
        <w:t>　　第四节 2020-2025年中国饼干市场价格分析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2020-2025年中国饼干食品进出口贸易数据监测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2020-2025年中国饼干食品进出口贸易分析</w:t>
      </w:r>
      <w:r>
        <w:rPr>
          <w:rFonts w:hint="eastAsia"/>
        </w:rPr>
        <w:br/>
      </w:r>
      <w:r>
        <w:rPr>
          <w:rFonts w:hint="eastAsia"/>
        </w:rPr>
        <w:t>　　　　一、饼干食品进出口贸易形态</w:t>
      </w:r>
      <w:r>
        <w:rPr>
          <w:rFonts w:hint="eastAsia"/>
        </w:rPr>
        <w:br/>
      </w:r>
      <w:r>
        <w:rPr>
          <w:rFonts w:hint="eastAsia"/>
        </w:rPr>
        <w:t>　　　　二、河南省饼干首次进入美国市场</w:t>
      </w:r>
      <w:r>
        <w:rPr>
          <w:rFonts w:hint="eastAsia"/>
        </w:rPr>
        <w:br/>
      </w:r>
      <w:r>
        <w:rPr>
          <w:rFonts w:hint="eastAsia"/>
        </w:rPr>
        <w:t>　　　　三、安阳局助饼干企业扩大海外市场</w:t>
      </w:r>
      <w:r>
        <w:rPr>
          <w:rFonts w:hint="eastAsia"/>
        </w:rPr>
        <w:br/>
      </w:r>
      <w:r>
        <w:rPr>
          <w:rFonts w:hint="eastAsia"/>
        </w:rPr>
        <w:t>　　　　四、影响饼干食品进出口贸易的因素调查分析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2020-2025年中国甜饼干进出口贸易数据统计分析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一、甜饼干进出口数量分析</w:t>
      </w:r>
      <w:r>
        <w:rPr>
          <w:rFonts w:hint="eastAsia"/>
        </w:rPr>
        <w:br/>
      </w:r>
      <w:r>
        <w:rPr>
          <w:rFonts w:hint="eastAsia"/>
        </w:rPr>
        <w:t>　　　　二、甜饼干进出口金额分析</w:t>
      </w:r>
      <w:r>
        <w:rPr>
          <w:rFonts w:hint="eastAsia"/>
        </w:rPr>
        <w:br/>
      </w:r>
      <w:r>
        <w:rPr>
          <w:rFonts w:hint="eastAsia"/>
        </w:rPr>
        <w:t>　　　　三、甜饼干进出口国家及地区分析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2020-2025年中国华夫饼干及圣餐饼进出口贸易数据统计分析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　　二、华夫饼干及圣餐饼进出口金额分析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　　三、华夫饼干及圣餐饼进出口国家及地区分析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2020-2025年中国饼干食品市场消费情况调查分析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五、消费者对饼干的喜好程度分析</w:t>
      </w:r>
      <w:r>
        <w:rPr>
          <w:rFonts w:hint="eastAsia"/>
        </w:rPr>
        <w:br/>
      </w:r>
      <w:r>
        <w:rPr>
          <w:rFonts w:hint="eastAsia"/>
        </w:rPr>
        <w:t>　　　　六、消费者对饼干品牌的忠诚度调查分析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2020-2025年中国饼干市场竞争格局透析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2020-2025年中国饼干行业竞争现状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2020-2025年中国饼干食品产量集中度分析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2025-2031年中国饼干行业竞争趋势分析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2020-2025年中国饼干食品加工企业竞争力及关键性数据分析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上海冠生园益民食品有限公司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天津凯涛奇食品有限公司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开平市嘉士利食品有限公司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2020-2025年中国焙烤食品原料及辅料行业运行态势点评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　　1、面粉的种类：</w:t>
      </w:r>
      <w:r>
        <w:rPr>
          <w:rFonts w:hint="eastAsia"/>
        </w:rPr>
        <w:br/>
      </w:r>
      <w:r>
        <w:rPr>
          <w:rFonts w:hint="eastAsia"/>
        </w:rPr>
        <w:t>　　　　　　2、面粉的工艺性能</w:t>
      </w:r>
      <w:r>
        <w:rPr>
          <w:rFonts w:hint="eastAsia"/>
        </w:rPr>
        <w:br/>
      </w:r>
      <w:r>
        <w:rPr>
          <w:rFonts w:hint="eastAsia"/>
        </w:rPr>
        <w:t>　　　　　　3、焙烤食品对面粉的要求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二、焙焙油脂的定义及分类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二、功能营养型“休闲饼干”市场前景分析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2025-2031年中国饼干行业投资机会与风险规避指引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一、饼干行业投资潜力分析</w:t>
      </w:r>
      <w:r>
        <w:rPr>
          <w:rFonts w:hint="eastAsia"/>
        </w:rPr>
        <w:br/>
      </w:r>
      <w:r>
        <w:rPr>
          <w:rFonts w:hint="eastAsia"/>
        </w:rPr>
        <w:t>　　　　二、饼干行业投资吸引力分析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中~智~林~－2025-2031年中国饼干行业投资规划指引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饼干产业链分析</w:t>
      </w:r>
      <w:r>
        <w:rPr>
          <w:rFonts w:hint="eastAsia"/>
        </w:rPr>
        <w:br/>
      </w:r>
      <w:r>
        <w:rPr>
          <w:rFonts w:hint="eastAsia"/>
        </w:rPr>
        <w:t>　　图表 国际饼干市场规模</w:t>
      </w:r>
      <w:r>
        <w:rPr>
          <w:rFonts w:hint="eastAsia"/>
        </w:rPr>
        <w:br/>
      </w:r>
      <w:r>
        <w:rPr>
          <w:rFonts w:hint="eastAsia"/>
        </w:rPr>
        <w:t>　　图表 国际饼干生命周期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2024-2025年中国饼干市场规模</w:t>
      </w:r>
      <w:r>
        <w:rPr>
          <w:rFonts w:hint="eastAsia"/>
        </w:rPr>
        <w:br/>
      </w:r>
      <w:r>
        <w:rPr>
          <w:rFonts w:hint="eastAsia"/>
        </w:rPr>
        <w:t>　　图表 2024-2025年中国饼干产能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2024-2025年我国饼干供应情况</w:t>
      </w:r>
      <w:r>
        <w:rPr>
          <w:rFonts w:hint="eastAsia"/>
        </w:rPr>
        <w:br/>
      </w:r>
      <w:r>
        <w:rPr>
          <w:rFonts w:hint="eastAsia"/>
        </w:rPr>
        <w:t>　　图表 2024-2025年我国饼干需求情况</w:t>
      </w:r>
      <w:r>
        <w:rPr>
          <w:rFonts w:hint="eastAsia"/>
        </w:rPr>
        <w:br/>
      </w:r>
      <w:r>
        <w:rPr>
          <w:rFonts w:hint="eastAsia"/>
        </w:rPr>
        <w:t>　　图表 2025-2031年中国饼干市场规模预测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2025-2031年我国饼干供应情况预测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2025-2031年我国饼干需求情况预测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d88f3b5304dc4" w:history="1">
        <w:r>
          <w:rPr>
            <w:rStyle w:val="Hyperlink"/>
          </w:rPr>
          <w:t>2025年版中国饼干市场现状调研与发展趋势分析报告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d88f3b5304dc4" w:history="1">
        <w:r>
          <w:rPr>
            <w:rStyle w:val="Hyperlink"/>
          </w:rPr>
          <w:t>https://www.20087.com/6/70/BingGanWeiLaiFaZhanQuShi.html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4c037c2444ebe" w:history="1">
      <w:r>
        <w:rPr>
          <w:rStyle w:val="Hyperlink"/>
        </w:rPr>
        <w:t>2025年版中国饼干市场现状调研与发展趋势分析报告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ingGanWeiLaiFaZhanQuShi.html" TargetMode="External" Id="R321d88f3b530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ingGanWeiLaiFaZhanQuShi.html" TargetMode="External" Id="R5064c037c244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2025-04-06T03:37:00Z</dcterms:created>
  <dcterms:modified xsi:type="dcterms:W3CDTF">2025-04-06T04:37:00Z</dcterms:modified>
  <dc:subject>2025年版中国饼干市场现状调研与发展趋势分析报告</dc:subject>
  <dc:title>2025年版中国饼干市场现状调研与发展趋势分析报告</dc:title>
  <cp:keywords>2025年版中国饼干市场现状调研与发展趋势分析报告</cp:keywords>
  <dc:description>2025年版中国饼干市场现状调研与发展趋势分析报告</dc:description>
</cp:coreProperties>
</file>