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eef510ee34c0b" w:history="1">
              <w:r>
                <w:rPr>
                  <w:rStyle w:val="Hyperlink"/>
                </w:rPr>
                <w:t>全球与中国全谷物食品行业发展研究及前景趋势报告（2025-2031年）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eef510ee34c0b" w:history="1">
              <w:r>
                <w:rPr>
                  <w:rStyle w:val="Hyperlink"/>
                </w:rPr>
                <w:t>全球与中国全谷物食品行业发展研究及前景趋势报告（2025-2031年）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eef510ee34c0b" w:history="1">
                <w:r>
                  <w:rPr>
                    <w:rStyle w:val="Hyperlink"/>
                  </w:rPr>
                  <w:t>https://www.20087.com/7/50/QuanGuWuShiPinFaZhanQianJingFenXi.html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谷物食品是以完整谷物（包括胚乳、胚芽和麸皮）为原料制成的一类营养食品，常见种类包括全麦面包、糙米、燕麦片、藜麦制品等，因其富含膳食纤维、维生素B族、矿物质及抗氧化成分而备受关注。目前该类产品已在欧美国家形成较成熟的消费习惯，并逐步向亚太地区扩展。市场上的全谷物食品形式多样，涵盖主食、零食、即饮冲剂等多个品类，部分产品还结合益生菌、植物蛋白等成分，提升其功能性价值。然而，由于口感粗糙、加工适配性差、消费者认知不足等问题，其普及程度仍有待提升。</w:t>
      </w:r>
      <w:r>
        <w:rPr>
          <w:rFonts w:hint="eastAsia"/>
        </w:rPr>
        <w:br/>
      </w:r>
      <w:r>
        <w:rPr>
          <w:rFonts w:hint="eastAsia"/>
        </w:rPr>
        <w:t>　　未来，全谷物食品将朝着精细化加工、功能复合与消费教育并重方向发展。随着食品加工技术的进步，微粉碎、蒸汽处理、酵母发酵等手段将有效改善全谷物产品的口感与消化吸收率，提升食用便利性。同时，围绕慢性病防控、肠道健康等热点话题，全谷物与益生元、植物固醇等功能因子的协同组合将成为研发重点。此外，政府机构、行业协会与企业的联合推广，将加速全谷物饮食理念的科普进程，提升公众健康意识。整体来看，全谷物食品将在技术创新、营养强化与市场培育之间协同发展，逐步从功能性食品走向大众日常膳食结构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eef510ee34c0b" w:history="1">
        <w:r>
          <w:rPr>
            <w:rStyle w:val="Hyperlink"/>
          </w:rPr>
          <w:t>全球与中国全谷物食品行业发展研究及前景趋势报告（2025-2031年）</w:t>
        </w:r>
      </w:hyperlink>
      <w:r>
        <w:rPr>
          <w:rFonts w:hint="eastAsia"/>
        </w:rPr>
        <w:t>》依托权威机构及行业协会数据，结合全谷物食品行业的宏观环境与微观实践，从全谷物食品市场规模、市场需求、技术现状及产业链结构等多维度进行了系统调研与分析。报告通过严谨的研究方法与翔实的数据支持，辅以直观图表，全面剖析了全谷物食品行业发展趋势、重点企业表现及市场竞争格局，并通过SWOT分析揭示了行业机遇与潜在风险，为全谷物食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全谷物食品市场概述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按照不同产品类型，全谷物食品主要可以分为如下几个类别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全球不同产品类型全谷物食品销售额增长趋势2020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全麦麦片</w:t>
      </w:r>
      <w:r>
        <w:rPr>
          <w:rFonts w:hint="eastAsia"/>
        </w:rPr>
        <w:br/>
      </w:r>
      <w:r>
        <w:rPr>
          <w:rFonts w:hint="eastAsia"/>
        </w:rPr>
        <w:t>　　　　1.2.3 全麦面包制品</w:t>
      </w:r>
      <w:r>
        <w:rPr>
          <w:rFonts w:hint="eastAsia"/>
        </w:rPr>
        <w:br/>
      </w:r>
      <w:r>
        <w:rPr>
          <w:rFonts w:hint="eastAsia"/>
        </w:rPr>
        <w:t>　　　　1.2.4 全麦面粉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从不同应用，全谷物食品主要包括如下几个方面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全球不同应用全谷物食品销售额增长趋势2020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超市/大型超市</w:t>
      </w:r>
      <w:r>
        <w:rPr>
          <w:rFonts w:hint="eastAsia"/>
        </w:rPr>
        <w:br/>
      </w:r>
      <w:r>
        <w:rPr>
          <w:rFonts w:hint="eastAsia"/>
        </w:rPr>
        <w:t>　　　　1.3.3 线上/电子商务</w:t>
      </w:r>
      <w:r>
        <w:rPr>
          <w:rFonts w:hint="eastAsia"/>
        </w:rPr>
        <w:br/>
      </w:r>
      <w:r>
        <w:rPr>
          <w:rFonts w:hint="eastAsia"/>
        </w:rPr>
        <w:t>　　　　1.3.4 独立零售店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全谷物食品行业背景、发展历史、现状及趋势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全谷物食品行业目前现状分析</w:t>
      </w:r>
      <w:r>
        <w:rPr>
          <w:rFonts w:hint="eastAsia"/>
        </w:rPr>
        <w:br/>
      </w:r>
      <w:r>
        <w:rPr>
          <w:rFonts w:hint="eastAsia"/>
        </w:rPr>
        <w:t>　　　　1.4.2 全谷物食品发展趋势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全球全谷物食品总体规模分析</w:t>
      </w:r>
      <w:r>
        <w:rPr>
          <w:rFonts w:hint="eastAsia"/>
        </w:rPr>
        <w:br/>
      </w:r>
      <w:r>
        <w:rPr>
          <w:rFonts w:hint="eastAsia"/>
        </w:rPr>
        <w:t>　　2.1 全球全谷物食品供需现状及预测（2020-2031）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全球全谷物食品产能、产量、产能利用率及发展趋势（2020-2031）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全球全谷物食品产量、需求量及发展趋势（2020-2031）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全球主要地区全谷物食品产量及发展趋势（2020-2031）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全球主要地区全谷物食品产量（2020-2025）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全球主要地区全谷物食品产量（2026-2031）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全球主要地区全谷物食品产量市场份额（2020-2031）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中国全谷物食品供需现状及预测（2020-2031）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中国全谷物食品产能、产量、产能利用率及发展趋势（2020-2031）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中国全谷物食品产量、市场需求量及发展趋势（2020-2031）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全球全谷物食品销量及销售额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全球市场全谷物食品销售额（2020-2031）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全球市场全谷物食品销量（2020-2031）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全球市场全谷物食品价格趋势（2020-2031）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全球全谷物食品主要地区分析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全球主要地区全谷物食品市场规模分析：2020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全球主要地区全谷物食品销售收入及市场份额（2020-2025年）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全球主要地区全谷物食品销售收入预测（2026-2031年）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全球主要地区全谷物食品销量分析：2020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全球主要地区全谷物食品销量及市场份额（2020-2025年）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全球主要地区全谷物食品销量及市场份额预测（2026-2031）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北美市场全谷物食品销量、收入及增长率（2020-2031）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欧洲市场全谷物食品销量、收入及增长率（2020-2031）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中国市场全谷物食品销量、收入及增长率（2020-2031）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日本市场全谷物食品销量、收入及增长率（2020-2031）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东南亚市场全谷物食品销量、收入及增长率（2020-2031）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印度市场全谷物食品销量、收入及增长率（2020-2031）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全球市场主要厂商全谷物食品产能市场份额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全球市场主要厂商全谷物食品销量（2020-2025）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全球市场主要厂商全谷物食品销量（2020-2025）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全球市场主要厂商全谷物食品销售收入（2020-2025）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全球市场主要厂商全谷物食品销售价格（2020-2025）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2024年全球主要生产商全谷物食品收入排名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中国市场主要厂商全谷物食品销量（2020-2025）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中国市场主要厂商全谷物食品销量（2020-2025）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中国市场主要厂商全谷物食品销售收入（2020-2025）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2024年中国主要生产商全谷物食品收入排名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中国市场主要厂商全谷物食品销售价格（2020-2025）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全球主要厂商全谷物食品总部及产地分布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全球主要厂商成立时间及全谷物食品商业化日期</w:t>
      </w:r>
      <w:r>
        <w:rPr>
          <w:rFonts w:hint="eastAsia"/>
        </w:rPr>
        <w:br/>
      </w:r>
      <w:r>
        <w:rPr>
          <w:rFonts w:hint="eastAsia"/>
        </w:rPr>
        <w:t>　　4.6 全球主要厂商全谷物食品产品类型及应用</w:t>
      </w:r>
      <w:r>
        <w:rPr>
          <w:rFonts w:hint="eastAsia"/>
        </w:rPr>
        <w:br/>
      </w:r>
      <w:r>
        <w:rPr>
          <w:rFonts w:hint="eastAsia"/>
        </w:rPr>
        <w:t>　　4.7 全谷物食品行业集中度、竞争程度分析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全谷物食品行业集中度分析：2024年全球Top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全球全谷物食品第一梯队、第二梯队和第三梯队生产商（品牌）及市场份额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重点企业（1）基本信息、全谷物食品生产基地、销售区域、竞争对手及市场地位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全谷物食品销量、收入、价格及毛利率（2020-2025）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重点企业（2）基本信息、全谷物食品生产基地、销售区域、竞争对手及市场地位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全谷物食品销量、收入、价格及毛利率（2020-2025）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重点企业（3）基本信息、全谷物食品生产基地、销售区域、竞争对手及市场地位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全谷物食品销量、收入、价格及毛利率（2020-2025）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重点企业（4）基本信息、全谷物食品生产基地、销售区域、竞争对手及市场地位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全谷物食品销量、收入、价格及毛利率（2020-2025）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重点企业（5）基本信息、全谷物食品生产基地、销售区域、竞争对手及市场地位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全谷物食品销量、收入、价格及毛利率（2020-2025）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重点企业（6）基本信息、全谷物食品生产基地、销售区域、竞争对手及市场地位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全谷物食品销量、收入、价格及毛利率（2020-2025）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重点企业（7）基本信息、全谷物食品生产基地、销售区域、竞争对手及市场地位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全谷物食品销量、收入、价格及毛利率（2020-2025）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重点企业（8）基本信息、全谷物食品生产基地、销售区域、竞争对手及市场地位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全谷物食品销量、收入、价格及毛利率（2020-2025）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重点企业（9）基本信息、全谷物食品生产基地、销售区域、竞争对手及市场地位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全谷物食品销量、收入、价格及毛利率（2020-2025）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重点企业（10）基本信息、全谷物食品生产基地、销售区域、竞争对手及市场地位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全谷物食品销量、收入、价格及毛利率（2020-2025）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重点企业（11）基本信息、全谷物食品生产基地、销售区域、竞争对手及市场地位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全谷物食品销量、收入、价格及毛利率（2020-2025）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重点企业（12）基本信息、全谷物食品生产基地、销售区域、竞争对手及市场地位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全谷物食品销量、收入、价格及毛利率（2020-2025）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重点企业（13）基本信息、全谷物食品生产基地、销售区域、竞争对手及市场地位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全谷物食品销量、收入、价格及毛利率（2020-2025）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不同产品类型全谷物食品分析</w:t>
      </w:r>
      <w:r>
        <w:rPr>
          <w:rFonts w:hint="eastAsia"/>
        </w:rPr>
        <w:br/>
      </w:r>
      <w:r>
        <w:rPr>
          <w:rFonts w:hint="eastAsia"/>
        </w:rPr>
        <w:t>　　6.1 全球不同产品类型全谷物食品销量（2020-2031）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全球不同产品类型全谷物食品销量及市场份额（2020-2025）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全球不同产品类型全谷物食品销量预测（2026-2031）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全球不同产品类型全谷物食品收入（2020-2031）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全球不同产品类型全谷物食品收入及市场份额（2020-2025）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全球不同产品类型全谷物食品收入预测（2026-2031）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全球不同产品类型全谷物食品价格走势（2020-2031）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不同应用全谷物食品分析</w:t>
      </w:r>
      <w:r>
        <w:rPr>
          <w:rFonts w:hint="eastAsia"/>
        </w:rPr>
        <w:br/>
      </w:r>
      <w:r>
        <w:rPr>
          <w:rFonts w:hint="eastAsia"/>
        </w:rPr>
        <w:t>　　7.1 全球不同应用全谷物食品销量（2020-2031）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全球不同应用全谷物食品销量及市场份额（2020-2025）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全球不同应用全谷物食品销量预测（2026-2031）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全球不同应用全谷物食品收入（2020-2031）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全球不同应用全谷物食品收入及市场份额（2020-2025）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全球不同应用全谷物食品收入预测（2026-2031）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全球不同应用全谷物食品价格走势（2020-2031）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全谷物食品产业链分析</w:t>
      </w:r>
      <w:r>
        <w:rPr>
          <w:rFonts w:hint="eastAsia"/>
        </w:rPr>
        <w:br/>
      </w:r>
      <w:r>
        <w:rPr>
          <w:rFonts w:hint="eastAsia"/>
        </w:rPr>
        <w:t>　　8.2 全谷物食品工艺制造技术分析</w:t>
      </w:r>
      <w:r>
        <w:rPr>
          <w:rFonts w:hint="eastAsia"/>
        </w:rPr>
        <w:br/>
      </w:r>
      <w:r>
        <w:rPr>
          <w:rFonts w:hint="eastAsia"/>
        </w:rPr>
        <w:t>　　8.3 全谷物食品产业上游供应分析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全谷物食品下游客户分析</w:t>
      </w:r>
      <w:r>
        <w:rPr>
          <w:rFonts w:hint="eastAsia"/>
        </w:rPr>
        <w:br/>
      </w:r>
      <w:r>
        <w:rPr>
          <w:rFonts w:hint="eastAsia"/>
        </w:rPr>
        <w:t>　　8.5 全谷物食品销售渠道分析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全谷物食品行业发展机遇及主要驱动因素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全谷物食品行业发展面临的风险</w:t>
      </w:r>
      <w:r>
        <w:rPr>
          <w:rFonts w:hint="eastAsia"/>
        </w:rPr>
        <w:br/>
      </w:r>
      <w:r>
        <w:rPr>
          <w:rFonts w:hint="eastAsia"/>
        </w:rPr>
        <w:t>　　9.3 全谷物食品行业政策分析</w:t>
      </w:r>
      <w:r>
        <w:rPr>
          <w:rFonts w:hint="eastAsia"/>
        </w:rPr>
        <w:br/>
      </w:r>
      <w:r>
        <w:rPr>
          <w:rFonts w:hint="eastAsia"/>
        </w:rPr>
        <w:t>　　9.4 全谷物食品中国企业SWOT分析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全球不同产品类型全谷物食品销售额增长（CAGR）趋势2020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全谷物食品行业目前发展现状</w:t>
      </w:r>
      <w:r>
        <w:rPr>
          <w:rFonts w:hint="eastAsia"/>
        </w:rPr>
        <w:br/>
      </w:r>
      <w:r>
        <w:rPr>
          <w:rFonts w:hint="eastAsia"/>
        </w:rPr>
        <w:t>　　表 4： 全谷物食品发展趋势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全球主要地区全谷物食品产量增速（CAGR）：（2020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全球主要地区全谷物食品产量（2020-2025）&amp;（千吨）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全球主要地区全谷物食品产量（2026-2031）&amp;（千吨）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全球主要地区全谷物食品产量市场份额（2020-2025）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全球主要地区全谷物食品产量（2026-2031）&amp;（千吨）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全球主要地区全谷物食品销售收入增速：（2020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全球主要地区全谷物食品销售收入（2020-2025）&amp;（百万美元）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全球主要地区全谷物食品销售收入市场份额（2020-2025）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全球主要地区全谷物食品收入（2026-2031）&amp;（百万美元）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全球主要地区全谷物食品收入市场份额（2026-2031）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全球主要地区全谷物食品销量（千吨）：2020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全球主要地区全谷物食品销量（2020-2025）&amp;（千吨）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全球主要地区全谷物食品销量市场份额（2020-2025）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全球主要地区全谷物食品销量（2026-2031）&amp;（千吨）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全球主要地区全谷物食品销量份额（2026-2031）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全球市场主要厂商全谷物食品产能（2024-2025）&amp;（千吨）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全球市场主要厂商全谷物食品销量（2020-2025）&amp;（千吨）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全球市场主要厂商全谷物食品销量市场份额（2020-2025）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全球市场主要厂商全谷物食品销售收入（2020-2025）&amp;（百万美元）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全球市场主要厂商全谷物食品销售收入市场份额（2020-2025）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全球市场主要厂商全谷物食品销售价格（2020-2025）&amp;（美元/吨）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2024年全球主要生产商全谷物食品收入排名（百万美元）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中国市场主要厂商全谷物食品销量（2020-2025）&amp;（千吨）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中国市场主要厂商全谷物食品销量市场份额（2020-2025）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中国市场主要厂商全谷物食品销售收入（2020-2025）&amp;（百万美元）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中国市场主要厂商全谷物食品销售收入市场份额（2020-2025）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2024年中国主要生产商全谷物食品收入排名（百万美元）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中国市场主要厂商全谷物食品销售价格（2020-2025）&amp;（美元/吨）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全球主要厂商全谷物食品总部及产地分布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全球主要厂商成立时间及全谷物食品商业化日期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全球主要厂商全谷物食品产品类型及应用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2024年全球全谷物食品主要厂商市场地位（第一梯队、第二梯队和第三梯队）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全球全谷物食品市场投资、并购等现状分析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全谷物食品生产基地、销售区域、竞争对手及市场地位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全谷物食品产品规格、参数及市场应用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全谷物食品销量（千吨）、收入（百万美元）、价格（美元/吨）及毛利率（2020-2025）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全谷物食品生产基地、销售区域、竞争对手及市场地位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全谷物食品产品规格、参数及市场应用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全谷物食品销量（千吨）、收入（百万美元）、价格（美元/吨）及毛利率（2020-2025）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全谷物食品生产基地、销售区域、竞争对手及市场地位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全谷物食品产品规格、参数及市场应用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全谷物食品销量（千吨）、收入（百万美元）、价格（美元/吨）及毛利率（2020-2025）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全谷物食品生产基地、销售区域、竞争对手及市场地位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全谷物食品产品规格、参数及市场应用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全谷物食品销量（千吨）、收入（百万美元）、价格（美元/吨）及毛利率（2020-2025）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全谷物食品生产基地、销售区域、竞争对手及市场地位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全谷物食品产品规格、参数及市场应用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全谷物食品销量（千吨）、收入（百万美元）、价格（美元/吨）及毛利率（2020-2025）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全谷物食品生产基地、销售区域、竞争对手及市场地位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全谷物食品产品规格、参数及市场应用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全谷物食品销量（千吨）、收入（百万美元）、价格（美元/吨）及毛利率（2020-2025）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全谷物食品生产基地、销售区域、竞争对手及市场地位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全谷物食品产品规格、参数及市场应用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全谷物食品销量（千吨）、收入（百万美元）、价格（美元/吨）及毛利率（2020-2025）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全谷物食品生产基地、销售区域、竞争对手及市场地位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全谷物食品产品规格、参数及市场应用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全谷物食品销量（千吨）、收入（百万美元）、价格（美元/吨）及毛利率（2020-2025）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全谷物食品生产基地、销售区域、竞争对手及市场地位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全谷物食品产品规格、参数及市场应用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全谷物食品销量（千吨）、收入（百万美元）、价格（美元/吨）及毛利率（2020-2025）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全谷物食品生产基地、销售区域、竞争对手及市场地位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全谷物食品产品规格、参数及市场应用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全谷物食品销量（千吨）、收入（百万美元）、价格（美元/吨）及毛利率（2020-2025）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全谷物食品生产基地、销售区域、竞争对手及市场地位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全谷物食品产品规格、参数及市场应用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全谷物食品销量（千吨）、收入（百万美元）、价格（美元/吨）及毛利率（2020-2025）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全谷物食品生产基地、销售区域、竞争对手及市场地位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全谷物食品产品规格、参数及市场应用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全谷物食品销量（千吨）、收入（百万美元）、价格（美元/吨）及毛利率（2020-2025）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全谷物食品生产基地、销售区域、竞争对手及市场地位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全谷物食品产品规格、参数及市场应用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全谷物食品销量（千吨）、收入（百万美元）、价格（美元/吨）及毛利率（2020-2025）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全球不同产品类型全谷物食品销量（2020-2025年）&amp;（千吨）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全球不同产品类型全谷物食品销量市场份额（2020-2025）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全球不同产品类型全谷物食品销量预测（2026-2031）&amp;（千吨）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全球市场不同产品类型全谷物食品销量市场份额预测（2026-2031）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全球不同产品类型全谷物食品收入（2020-2025年）&amp;（百万美元）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全球不同产品类型全谷物食品收入市场份额（2020-2025）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全球不同产品类型全谷物食品收入预测（2026-2031）&amp;（百万美元）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全球不同产品类型全谷物食品收入市场份额预测（2026-2031）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全球不同应用全谷物食品销量（2020-2025年）&amp;（千吨）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全球不同应用全谷物食品销量市场份额（2020-2025）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全球不同应用全谷物食品销量预测（2026-2031）&amp;（千吨）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全球市场不同应用全谷物食品销量市场份额预测（2026-2031）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全球不同应用全谷物食品收入（2020-2025年）&amp;（百万美元）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全球不同应用全谷物食品收入市场份额（2020-2025）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全球不同应用全谷物食品收入预测（2026-2031）&amp;（百万美元）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全球不同应用全谷物食品收入市场份额预测（2026-2031）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全谷物食品上游原料供应商及联系方式列表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全谷物食品典型客户列表</w:t>
      </w:r>
      <w:r>
        <w:rPr>
          <w:rFonts w:hint="eastAsia"/>
        </w:rPr>
        <w:br/>
      </w:r>
      <w:r>
        <w:rPr>
          <w:rFonts w:hint="eastAsia"/>
        </w:rPr>
        <w:t>　　表 121： 全谷物食品主要销售模式及销售渠道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全谷物食品行业发展机遇及主要驱动因素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全谷物食品行业发展面临的风险</w:t>
      </w:r>
      <w:r>
        <w:rPr>
          <w:rFonts w:hint="eastAsia"/>
        </w:rPr>
        <w:br/>
      </w:r>
      <w:r>
        <w:rPr>
          <w:rFonts w:hint="eastAsia"/>
        </w:rPr>
        <w:t>　　表 124： 全谷物食品行业政策分析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全谷物食品产品图片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全球不同产品类型全谷物食品销售额2020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全球不同产品类型全谷物食品市场份额2024 &amp; 2031</w:t>
      </w:r>
      <w:r>
        <w:rPr>
          <w:rFonts w:hint="eastAsia"/>
        </w:rPr>
        <w:br/>
      </w:r>
      <w:r>
        <w:rPr>
          <w:rFonts w:hint="eastAsia"/>
        </w:rPr>
        <w:t>　　图 4： 全麦麦片产品图片</w:t>
      </w:r>
      <w:r>
        <w:rPr>
          <w:rFonts w:hint="eastAsia"/>
        </w:rPr>
        <w:br/>
      </w:r>
      <w:r>
        <w:rPr>
          <w:rFonts w:hint="eastAsia"/>
        </w:rPr>
        <w:t>　　图 5： 全麦面包制品产品图片</w:t>
      </w:r>
      <w:r>
        <w:rPr>
          <w:rFonts w:hint="eastAsia"/>
        </w:rPr>
        <w:br/>
      </w:r>
      <w:r>
        <w:rPr>
          <w:rFonts w:hint="eastAsia"/>
        </w:rPr>
        <w:t>　　图 6： 全麦面粉产品图片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全球不同应用全谷物食品市场份额2024 &amp; 2031</w:t>
      </w:r>
      <w:r>
        <w:rPr>
          <w:rFonts w:hint="eastAsia"/>
        </w:rPr>
        <w:br/>
      </w:r>
      <w:r>
        <w:rPr>
          <w:rFonts w:hint="eastAsia"/>
        </w:rPr>
        <w:t>　　图 10： 超市/大型超市</w:t>
      </w:r>
      <w:r>
        <w:rPr>
          <w:rFonts w:hint="eastAsia"/>
        </w:rPr>
        <w:br/>
      </w:r>
      <w:r>
        <w:rPr>
          <w:rFonts w:hint="eastAsia"/>
        </w:rPr>
        <w:t>　　图 11： 线上/电子商务</w:t>
      </w:r>
      <w:r>
        <w:rPr>
          <w:rFonts w:hint="eastAsia"/>
        </w:rPr>
        <w:br/>
      </w:r>
      <w:r>
        <w:rPr>
          <w:rFonts w:hint="eastAsia"/>
        </w:rPr>
        <w:t>　　图 12： 独立零售店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全球全谷物食品产能、产量、产能利用率及发展趋势（2020-2031）&amp;（千吨）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全球全谷物食品产量、需求量及发展趋势（2020-2031）&amp;（千吨）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全球主要地区全谷物食品产量（2020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全球主要地区全谷物食品产量市场份额（2020-2031）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中国全谷物食品产能、产量、产能利用率及发展趋势（2020-2031）&amp;（千吨）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中国全谷物食品产量、市场需求量及发展趋势（2020-2031）&amp;（千吨）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全球全谷物食品市场销售额及增长率：（2020-2031）&amp;（百万美元）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全球市场全谷物食品市场规模：2020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全球市场全谷物食品销量及增长率（2020-2031）&amp;（千吨）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全球市场全谷物食品价格趋势（2020-2031）&amp;（美元/吨）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全球主要地区全谷物食品销售收入（2020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全球主要地区全谷物食品销售收入市场份额（2020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北美市场全谷物食品销量及增长率（2020-2031）&amp;（千吨）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北美市场全谷物食品收入及增长率（2020-2031）&amp;（百万美元）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欧洲市场全谷物食品销量及增长率（2020-2031）&amp;（千吨）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欧洲市场全谷物食品收入及增长率（2020-2031）&amp;（百万美元）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中国市场全谷物食品销量及增长率（2020-2031）&amp;（千吨）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中国市场全谷物食品收入及增长率（2020-2031）&amp;（百万美元）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日本市场全谷物食品销量及增长率（2020-2031）&amp;（千吨）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日本市场全谷物食品收入及增长率（2020-2031）&amp;（百万美元）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东南亚市场全谷物食品销量及增长率（2020-2031）&amp;（千吨）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东南亚市场全谷物食品收入及增长率（2020-2031）&amp;（百万美元）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印度市场全谷物食品销量及增长率（2020-2031）&amp;（千吨）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印度市场全谷物食品收入及增长率（2020-2031）&amp;（百万美元）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2024年全球市场主要厂商全谷物食品销量市场份额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2024年全球市场主要厂商全谷物食品收入市场份额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2024年中国市场主要厂商全谷物食品销量市场份额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2024年中国市场主要厂商全谷物食品收入市场份额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2024年全球前五大生产商全谷物食品市场份额</w:t>
      </w:r>
      <w:r>
        <w:rPr>
          <w:rFonts w:hint="eastAsia"/>
        </w:rPr>
        <w:br/>
      </w:r>
      <w:r>
        <w:rPr>
          <w:rFonts w:hint="eastAsia"/>
        </w:rPr>
        <w:t>　　图 43： 2024年全球全谷物食品第一梯队、第二梯队和第三梯队厂商及市场份额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全球不同产品类型全谷物食品价格走势（2020-2031）&amp;（美元/吨）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全球不同应用全谷物食品价格走势（2020-2031）&amp;（美元/吨）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全谷物食品产业链</w:t>
      </w:r>
      <w:r>
        <w:rPr>
          <w:rFonts w:hint="eastAsia"/>
        </w:rPr>
        <w:br/>
      </w:r>
      <w:r>
        <w:rPr>
          <w:rFonts w:hint="eastAsia"/>
        </w:rPr>
        <w:t>　　图 47： 全谷物食品中国企业SWOT分析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eef510ee34c0b" w:history="1">
        <w:r>
          <w:rPr>
            <w:rStyle w:val="Hyperlink"/>
          </w:rPr>
          <w:t>全球与中国全谷物食品行业发展研究及前景趋势报告（2025-2031年）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eef510ee34c0b" w:history="1">
        <w:r>
          <w:rPr>
            <w:rStyle w:val="Hyperlink"/>
          </w:rPr>
          <w:t>https://www.20087.com/7/50/QuanGuWuShiPinFaZhanQianJingFenXi.html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热点：全谷物食品指的是什么、全谷物食品有哪些特点、全谷物食品的定义、全谷物食品名词解释、全谷物食品图片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8f7c009b24afb" w:history="1">
      <w:r>
        <w:rPr>
          <w:rStyle w:val="Hyperlink"/>
        </w:rPr>
        <w:t>全球与中国全谷物食品行业发展研究及前景趋势报告（2025-2031年）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QuanGuWuShiPinFaZhanQianJingFenXi.html" TargetMode="External" Id="Re80eef510ee3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QuanGuWuShiPinFaZhanQianJingFenXi.html" TargetMode="External" Id="Rfb88f7c009b2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2025-02-23T05:25:20Z</dcterms:created>
  <dcterms:modified xsi:type="dcterms:W3CDTF">2025-02-23T06:25:20Z</dcterms:modified>
  <dc:subject>全球与中国全谷物食品行业发展研究及前景趋势报告（2025-2031年）</dc:subject>
  <dc:title>全球与中国全谷物食品行业发展研究及前景趋势报告（2025-2031年）</dc:title>
  <cp:keywords>全球与中国全谷物食品行业发展研究及前景趋势报告（2025-2031年）</cp:keywords>
  <dc:description>全球与中国全谷物食品行业发展研究及前景趋势报告（2025-2031年）</dc:description>
</cp:coreProperties>
</file>