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aeb0b18047f9" w:history="1">
              <w:r>
                <w:rPr>
                  <w:rStyle w:val="Hyperlink"/>
                </w:rPr>
                <w:t>中国烘焙水果制品市场现状调研与发展前景预测分析报告（2025-2031年）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aeb0b18047f9" w:history="1">
              <w:r>
                <w:rPr>
                  <w:rStyle w:val="Hyperlink"/>
                </w:rPr>
                <w:t>中国烘焙水果制品市场现状调研与发展前景预测分析报告（2025-2031年）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aeb0b18047f9" w:history="1">
                <w:r>
                  <w:rPr>
                    <w:rStyle w:val="Hyperlink"/>
                  </w:rPr>
                  <w:t>https://www.20087.com/7/00/HongBeiShuiGuoZhiPinDeQianJing.html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水果制品是将新鲜水果经过切分、糖渍、干燥与烘烤等工艺处理后制成的食品，兼具水果风味与烘焙食品的口感特性，广泛应用于糕点、面包、零食与早餐谷物中。烘焙水果制品形态多样，包括果干、果粒、果条与果酱块，原料涵盖苹果、香蕉、莓类、热带水果等。加工过程注重保留天然色泽、香气与营养成分，采用低温慢烘、真空干燥或冻干辅助技术，减少高温对热敏性物质的破坏。部分产品添加蜂蜜、果汁或天然香料进行风味调和，不依赖人工合成添加剂。在健康饮食趋势下，低糖、无添加硫化物与有机认证产品受到市场青睐。包装设计强调防潮、避光与密封性，延长保质期并保持酥脆或柔软口感。广泛用于家庭烘焙原料、餐饮装饰与即食零食，满足消费者对天然、方便与美味的多重需求。</w:t>
      </w:r>
      <w:r>
        <w:rPr>
          <w:rFonts w:hint="eastAsia"/>
        </w:rPr>
        <w:br/>
      </w:r>
      <w:r>
        <w:rPr>
          <w:rFonts w:hint="eastAsia"/>
        </w:rPr>
        <w:t>　　未来，烘焙水果制品将向功能性强化、工艺创新与可持续生产方向发展。功能性配方开发，通过微胶囊化技术添加益生元、膳食纤维或植物提取物，赋予产品肠道健康、抗氧化等附加价值。非热加工技术如脉冲电场或超声波辅助干燥，可能缩短加工时间，更好保留生物活性物质。质地工程创新，实现外脆内软、多层结构或即时复水等新颖口感体验。个性化定制服务兴起，根据消费者口味偏好与营养需求提供专属配方。溯源系统与区块链技术应用，增强原料产地、加工过程与质量信息的透明度。环保包装采用可堆肥材料或简化结构，减少塑料使用。在植物基饮食潮流下，烘焙水果制品将更多作为动物成分替代品的风味与质构补充，融入植物肉、植物奶制品中。未来产品将不仅作为风味配料，更成为融合营养科学、食品工程与可持续理念的健康食品载体，推动休闲食品向更高品质与更广功能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aeb0b18047f9" w:history="1">
        <w:r>
          <w:rPr>
            <w:rStyle w:val="Hyperlink"/>
          </w:rPr>
          <w:t>中国烘焙水果制品市场现状调研与发展前景预测分析报告（2025-2031年）</w:t>
        </w:r>
      </w:hyperlink>
      <w:r>
        <w:rPr>
          <w:rFonts w:hint="eastAsia"/>
        </w:rPr>
        <w:t>》基于统计局、相关行业协会及科研机构的详实数据，系统梳理了烘焙水果制品产业链结构和供需现状，客观分析了烘焙水果制品市场规模、价格变动及需求特征。报告从烘焙水果制品技术发展现状与创新方向切入，结合政策环境与消费趋势变化，对烘焙水果制品行业未来前景和增长空间进行了合理预测。通过对烘焙水果制品重点企业的市场表现分析，呈现了行业竞争格局。同时，报告评估了不同烘焙水果制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烘焙水果制品产业概述</w:t>
      </w:r>
      <w:r>
        <w:rPr>
          <w:rFonts w:hint="eastAsia"/>
        </w:rPr>
        <w:br/>
      </w:r>
      <w:r>
        <w:rPr>
          <w:rFonts w:hint="eastAsia"/>
        </w:rPr>
        <w:t>　　第一节 烘焙水果制品定义与分类</w:t>
      </w:r>
      <w:r>
        <w:rPr>
          <w:rFonts w:hint="eastAsia"/>
        </w:rPr>
        <w:br/>
      </w:r>
      <w:r>
        <w:rPr>
          <w:rFonts w:hint="eastAsia"/>
        </w:rPr>
        <w:t>　　第二节 烘焙水果制品产业链结构及关键环节剖析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烘焙水果制品商业模式与盈利模式解析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烘焙水果制品经济指标与行业评估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全球烘焙水果制品市场发展综述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2019-2024年全球烘焙水果制品市场规模及增长趋势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主要国家与地区烘焙水果制品市场对比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2025-2031年全球烘焙水果制品行业发展趋势与前景预测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国际烘焙水果制品市场发展趋势及对我国启示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二、对我国烘焙水果制品市场的借鉴意义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中国烘焙水果制品行业市场规模分析与预测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烘焙水果制品市场的总体规模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一、2019-2024年烘焙水果制品市场规模变化及趋势分析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二、2025年烘焙水果制品行业市场规模特点</w:t>
      </w:r>
      <w:r>
        <w:rPr>
          <w:rFonts w:hint="eastAsia"/>
        </w:rPr>
        <w:br/>
      </w:r>
      <w:r>
        <w:rPr>
          <w:rFonts w:hint="eastAsia"/>
        </w:rPr>
        <w:t>　　第二节 烘焙水果制品市场规模的构成</w:t>
      </w:r>
      <w:r>
        <w:rPr>
          <w:rFonts w:hint="eastAsia"/>
        </w:rPr>
        <w:br/>
      </w:r>
      <w:r>
        <w:rPr>
          <w:rFonts w:hint="eastAsia"/>
        </w:rPr>
        <w:t>　　　　一、烘焙水果制品客户群体特征与偏好分析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二、不同类型烘焙水果制品市场规模分布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三、各地区烘焙水果制品市场规模差异与特点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烘焙水果制品市场规模的预测与展望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一、未来几年烘焙水果制品市场规模增长预测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2024-2025年烘焙水果制品行业技术发展现状及趋势分析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烘焙水果制品行业技术发展现状分析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国内外烘焙水果制品行业技术差距分析及差距形成的主要原因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烘焙水果制品行业技术发展方向、趋势预测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提升烘焙水果制品行业技术能力策略建议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2019-2024年中国烘焙水果制品行业总体发展与财务状况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2019-2024年烘焙水果制品行业规模情况</w:t>
      </w:r>
      <w:r>
        <w:rPr>
          <w:rFonts w:hint="eastAsia"/>
        </w:rPr>
        <w:br/>
      </w:r>
      <w:r>
        <w:rPr>
          <w:rFonts w:hint="eastAsia"/>
        </w:rPr>
        <w:t>　　　　一、烘焙水果制品行业企业数量规模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二、烘焙水果制品行业从业人员规模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三、烘焙水果制品行业市场敏感性分析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2019-2024年烘焙水果制品行业财务能力分析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一、烘焙水果制品行业盈利能力</w:t>
      </w:r>
      <w:r>
        <w:rPr>
          <w:rFonts w:hint="eastAsia"/>
        </w:rPr>
        <w:br/>
      </w:r>
      <w:r>
        <w:rPr>
          <w:rFonts w:hint="eastAsia"/>
        </w:rPr>
        <w:t>　　　　二、烘焙水果制品行业偿债能力</w:t>
      </w:r>
      <w:r>
        <w:rPr>
          <w:rFonts w:hint="eastAsia"/>
        </w:rPr>
        <w:br/>
      </w:r>
      <w:r>
        <w:rPr>
          <w:rFonts w:hint="eastAsia"/>
        </w:rPr>
        <w:t>　　　　三、烘焙水果制品行业营运能力</w:t>
      </w:r>
      <w:r>
        <w:rPr>
          <w:rFonts w:hint="eastAsia"/>
        </w:rPr>
        <w:br/>
      </w:r>
      <w:r>
        <w:rPr>
          <w:rFonts w:hint="eastAsia"/>
        </w:rPr>
        <w:t>　　　　四、烘焙水果制品行业发展能力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中国烘焙水果制品行业细分市场调研与机会挖掘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烘焙水果制品细分市场（一）市场调研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烘焙水果制品细分市场（二）市场调研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中国烘焙水果制品行业区域市场调研分析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2019-2024年中国烘焙水果制品行业重点区域调研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一、重点地区（一）烘焙水果制品市场规模与特点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二、重点地区（二）烘焙水果制品市场规模及特点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三、重点地区（三）烘焙水果制品市场规模及特点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四、重点地区（四）烘焙水果制品市场规模及特点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不同区域烘焙水果制品市场的对比与启示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二、烘焙水果制品市场拓展策略与建议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中国烘焙水果制品行业的营销渠道与客户分析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烘焙水果制品行业渠道分析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二、各类渠道对烘焙水果制品行业的影响</w:t>
      </w:r>
      <w:r>
        <w:rPr>
          <w:rFonts w:hint="eastAsia"/>
        </w:rPr>
        <w:br/>
      </w:r>
      <w:r>
        <w:rPr>
          <w:rFonts w:hint="eastAsia"/>
        </w:rPr>
        <w:t>　　　　三、主要烘焙水果制品企业渠道策略研究</w:t>
      </w:r>
      <w:r>
        <w:rPr>
          <w:rFonts w:hint="eastAsia"/>
        </w:rPr>
        <w:br/>
      </w:r>
      <w:r>
        <w:rPr>
          <w:rFonts w:hint="eastAsia"/>
        </w:rPr>
        <w:t>　　第二节 烘焙水果制品行业客户分析与定位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中国烘焙水果制品行业竞争格局及策略选择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烘焙水果制品行业总体市场竞争状况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一、烘焙水果制品行业竞争结构分析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二、烘焙水果制品企业竞争格局与集中度评估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三、烘焙水果制品行业SWOT分析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烘焙水果制品行业重点企业调研分析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烘焙水果制品企业发展策略分析</w:t>
      </w:r>
      <w:r>
        <w:rPr>
          <w:rFonts w:hint="eastAsia"/>
        </w:rPr>
        <w:br/>
      </w:r>
      <w:r>
        <w:rPr>
          <w:rFonts w:hint="eastAsia"/>
        </w:rPr>
        <w:t>　　第一节 烘焙水果制品市场与销售策略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烘焙水果制品品牌战略思考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中国烘焙水果制品行业发展环境分析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二、烘焙水果制品行业主管部门、监管体制及相关政策法规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3、烘焙水果制品行业的主要法律、法规和政策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4、2025年烘焙水果制品行业法律法规和政策对行业的影响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二、烘焙水果制品消费者需求分析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一、烘焙水果制品技术的应用与创新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二、烘焙水果制品行业发展的技术趋势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2025-2031年烘焙水果制品行业展趋势预测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2025-2031年烘焙水果制品市场发展前景分析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一、烘焙水果制品市场发展潜力</w:t>
      </w:r>
      <w:r>
        <w:rPr>
          <w:rFonts w:hint="eastAsia"/>
        </w:rPr>
        <w:br/>
      </w:r>
      <w:r>
        <w:rPr>
          <w:rFonts w:hint="eastAsia"/>
        </w:rPr>
        <w:t>　　　　二、烘焙水果制品市场前景分析</w:t>
      </w:r>
      <w:r>
        <w:rPr>
          <w:rFonts w:hint="eastAsia"/>
        </w:rPr>
        <w:br/>
      </w:r>
      <w:r>
        <w:rPr>
          <w:rFonts w:hint="eastAsia"/>
        </w:rPr>
        <w:t>　　　　三、烘焙水果制品细分行业发展前景分析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2025-2031年烘焙水果制品发展趋势预测</w:t>
      </w:r>
      <w:r>
        <w:rPr>
          <w:rFonts w:hint="eastAsia"/>
        </w:rPr>
        <w:br/>
      </w:r>
      <w:r>
        <w:rPr>
          <w:rFonts w:hint="eastAsia"/>
        </w:rPr>
        <w:t>　　　　一、烘焙水果制品发展趋势预测</w:t>
      </w:r>
      <w:r>
        <w:rPr>
          <w:rFonts w:hint="eastAsia"/>
        </w:rPr>
        <w:br/>
      </w:r>
      <w:r>
        <w:rPr>
          <w:rFonts w:hint="eastAsia"/>
        </w:rPr>
        <w:t>　　　　二、烘焙水果制品市场规模预测</w:t>
      </w:r>
      <w:r>
        <w:rPr>
          <w:rFonts w:hint="eastAsia"/>
        </w:rPr>
        <w:br/>
      </w:r>
      <w:r>
        <w:rPr>
          <w:rFonts w:hint="eastAsia"/>
        </w:rPr>
        <w:t>　　　　三、烘焙水果制品细分市场发展趋势预测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未来烘焙水果制品行业挑战与机遇探讨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一、烘焙水果制品行业挑战</w:t>
      </w:r>
      <w:r>
        <w:rPr>
          <w:rFonts w:hint="eastAsia"/>
        </w:rPr>
        <w:br/>
      </w:r>
      <w:r>
        <w:rPr>
          <w:rFonts w:hint="eastAsia"/>
        </w:rPr>
        <w:t>　　　　二、烘焙水果制品行业机遇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烘焙水果制品行业研究结论及建议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对烘焙水果制品行业发展的建议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中^智^林^－对烘焙水果制品企业和投资者的建议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烘焙水果制品行业历程</w:t>
      </w:r>
      <w:r>
        <w:rPr>
          <w:rFonts w:hint="eastAsia"/>
        </w:rPr>
        <w:br/>
      </w:r>
      <w:r>
        <w:rPr>
          <w:rFonts w:hint="eastAsia"/>
        </w:rPr>
        <w:t>　　图表 烘焙水果制品行业生命周期</w:t>
      </w:r>
      <w:r>
        <w:rPr>
          <w:rFonts w:hint="eastAsia"/>
        </w:rPr>
        <w:br/>
      </w:r>
      <w:r>
        <w:rPr>
          <w:rFonts w:hint="eastAsia"/>
        </w:rPr>
        <w:t>　　图表 烘焙水果制品行业产业链分析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2019-2024年烘焙水果制品行业市场容量统计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2019-2024年中国烘焙水果制品行业经营效益分析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**地区烘焙水果制品市场规模及增长情况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**地区烘焙水果制品行业市场需求情况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**地区烘焙水果制品市场规模及增长情况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**地区烘焙水果制品行业市场需求情况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**地区烘焙水果制品市场规模及增长情况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**地区烘焙水果制品行业市场需求情况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烘焙水果制品重点企业（二）成长能力情况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2025-2031年中国烘焙水果制品行业市场容量预测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2025-2031年中国烘焙水果制品行业市场规模预测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2025-2031年中国烘焙水果制品市场前景分析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2025-2031年中国烘焙水果制品行业发展趋势预测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aeb0b18047f9" w:history="1">
        <w:r>
          <w:rPr>
            <w:rStyle w:val="Hyperlink"/>
          </w:rPr>
          <w:t>中国烘焙水果制品市场现状调研与发展前景预测分析报告（2025-2031年）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aeb0b18047f9" w:history="1">
        <w:r>
          <w:rPr>
            <w:rStyle w:val="Hyperlink"/>
          </w:rPr>
          <w:t>https://www.20087.com/7/00/HongBeiShuiGuoZhiPinDeQianJing.html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87e5b47746cb" w:history="1">
      <w:r>
        <w:rPr>
          <w:rStyle w:val="Hyperlink"/>
        </w:rPr>
        <w:t>中国烘焙水果制品市场现状调研与发展前景预测分析报告（2025-2031年）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ongBeiShuiGuoZhiPinDeQianJing.html" TargetMode="External" Id="Rf19eaeb0b18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ongBeiShuiGuoZhiPinDeQianJing.html" TargetMode="External" Id="Rae3687e5b477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2025-08-30T00:24:42Z</dcterms:created>
  <dcterms:modified xsi:type="dcterms:W3CDTF">2025-08-30T01:24:42Z</dcterms:modified>
  <dc:subject>中国烘焙水果制品市场现状调研与发展前景预测分析报告（2025-2031年）</dc:subject>
  <dc:title>中国烘焙水果制品市场现状调研与发展前景预测分析报告（2025-2031年）</dc:title>
  <cp:keywords>中国烘焙水果制品市场现状调研与发展前景预测分析报告（2025-2031年）</cp:keywords>
  <dc:description>中国烘焙水果制品市场现状调研与发展前景预测分析报告（2025-2031年）</dc:description>
</cp:coreProperties>
</file>