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ce23df2194a35" w:history="1">
              <w:r>
                <w:rPr>
                  <w:rStyle w:val="Hyperlink"/>
                </w:rPr>
                <w:t>2023-2029年中国饼干行业深度调研及发展趋势预测报告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ce23df2194a35" w:history="1">
              <w:r>
                <w:rPr>
                  <w:rStyle w:val="Hyperlink"/>
                </w:rPr>
                <w:t>2023-2029年中国饼干行业深度调研及发展趋势预测报告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ce23df2194a35" w:history="1">
                <w:r>
                  <w:rPr>
                    <w:rStyle w:val="Hyperlink"/>
                  </w:rPr>
                  <w:t>https://www.20087.com/7/90/BingGanShiChangQianJing.html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一种受欢迎的休闲食品，市场细分和口味创新成为行业增长的驱动力。健康意识的提升促使饼干制造商推出低糖、全谷物和功能性成分的产品，以满足消费者对营养和健康的需求。同时，包装设计和品牌故事的创新，增强了饼干的市场吸引力，特别是在年轻消费群体中。此外，电商和社交媒体的崛起，为饼干品牌提供了新的销售渠道和营销平台。</w:t>
      </w:r>
      <w:r>
        <w:rPr>
          <w:rFonts w:hint="eastAsia"/>
        </w:rPr>
        <w:br/>
      </w:r>
      <w:r>
        <w:rPr>
          <w:rFonts w:hint="eastAsia"/>
        </w:rPr>
        <w:t>　　未来，饼干行业将更加关注个性化和定制化服务。通过大数据分析，饼干制造商可以深入了解消费者偏好，提供更加个性化的产品组合和口味选择。同时，环保和可持续性将成为行业的重要议题，推动饼干包装向可降解和可回收材料转变，减少对环境的影响。此外，随着全球食品文化的交流，跨国合作和本土化策略将促进饼干风味的多元化，吸引更多国际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ce23df2194a35" w:history="1">
        <w:r>
          <w:rPr>
            <w:rStyle w:val="Hyperlink"/>
          </w:rPr>
          <w:t>2023-2029年中国饼干行业深度调研及发展趋势预测报告</w:t>
        </w:r>
      </w:hyperlink>
      <w:r>
        <w:rPr>
          <w:rFonts w:hint="eastAsia"/>
        </w:rPr>
        <w:t>》全面分析了饼干行业的市场规模、供需状况及产业链结构，深入探讨了饼干各细分市场的品牌竞争情况和价格动态，聚焦饼干重点企业经营现状，揭示了行业的集中度和竞争格局。此外，饼干报告对饼干行业的市场前景进行了科学预测，揭示了行业未来的发展趋势、潜在风险和机遇。饼干报告旨在为饼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一、饼干的定义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饼干产品细分及特性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饼干行业地位分析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2022-2023年中国饼干行业宏观经济环境分析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中国饼干行业政策技术环境分析</w:t>
      </w:r>
      <w:r>
        <w:rPr>
          <w:rFonts w:hint="eastAsia"/>
        </w:rPr>
        <w:br/>
      </w:r>
      <w:r>
        <w:rPr>
          <w:rFonts w:hint="eastAsia"/>
        </w:rPr>
        <w:t>　　第一节 饼干行业政策法规环境分析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一、饼干行业“十三五”规划解读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二、饼干行业相关标准概述</w:t>
      </w:r>
      <w:r>
        <w:rPr>
          <w:rFonts w:hint="eastAsia"/>
        </w:rPr>
        <w:br/>
      </w:r>
      <w:r>
        <w:rPr>
          <w:rFonts w:hint="eastAsia"/>
        </w:rPr>
        <w:t>　　　　三、饼干行业税收政策分析</w:t>
      </w:r>
      <w:r>
        <w:rPr>
          <w:rFonts w:hint="eastAsia"/>
        </w:rPr>
        <w:br/>
      </w:r>
      <w:r>
        <w:rPr>
          <w:rFonts w:hint="eastAsia"/>
        </w:rPr>
        <w:t>　　　　四、饼干行业环保政策分析</w:t>
      </w:r>
      <w:r>
        <w:rPr>
          <w:rFonts w:hint="eastAsia"/>
        </w:rPr>
        <w:br/>
      </w:r>
      <w:r>
        <w:rPr>
          <w:rFonts w:hint="eastAsia"/>
        </w:rPr>
        <w:t>　　　　五、饼干行业政策走势及其影响</w:t>
      </w:r>
      <w:r>
        <w:rPr>
          <w:rFonts w:hint="eastAsia"/>
        </w:rPr>
        <w:br/>
      </w:r>
      <w:r>
        <w:rPr>
          <w:rFonts w:hint="eastAsia"/>
        </w:rPr>
        <w:t>　　第二节 饼干行业技术环境分析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一、国际饼干技术发展趋势</w:t>
      </w:r>
      <w:r>
        <w:rPr>
          <w:rFonts w:hint="eastAsia"/>
        </w:rPr>
        <w:br/>
      </w:r>
      <w:r>
        <w:rPr>
          <w:rFonts w:hint="eastAsia"/>
        </w:rPr>
        <w:t>　　　　二、国内饼干技术水平现状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中国饼干行业产销情况分析</w:t>
      </w:r>
      <w:r>
        <w:rPr>
          <w:rFonts w:hint="eastAsia"/>
        </w:rPr>
        <w:br/>
      </w:r>
      <w:r>
        <w:rPr>
          <w:rFonts w:hint="eastAsia"/>
        </w:rPr>
        <w:t>　　　　一、饼干行业生产情况分析</w:t>
      </w:r>
      <w:r>
        <w:rPr>
          <w:rFonts w:hint="eastAsia"/>
        </w:rPr>
        <w:br/>
      </w:r>
      <w:r>
        <w:rPr>
          <w:rFonts w:hint="eastAsia"/>
        </w:rPr>
        <w:t>　　　　二、饼干行业销售情况分析</w:t>
      </w:r>
      <w:r>
        <w:rPr>
          <w:rFonts w:hint="eastAsia"/>
        </w:rPr>
        <w:br/>
      </w:r>
      <w:r>
        <w:rPr>
          <w:rFonts w:hint="eastAsia"/>
        </w:rPr>
        <w:t>　　　　三、饼干行业产销情况分析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2018-2023年中国饼干行业市场发展分析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2018-2023年中国饼干市场分析</w:t>
      </w:r>
      <w:r>
        <w:rPr>
          <w:rFonts w:hint="eastAsia"/>
        </w:rPr>
        <w:br/>
      </w:r>
      <w:r>
        <w:rPr>
          <w:rFonts w:hint="eastAsia"/>
        </w:rPr>
        <w:t>　　　　一、2022-2023年饼干市场形势回顾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二、2022-2023年饼干市场形势分析</w:t>
      </w:r>
      <w:r>
        <w:rPr>
          <w:rFonts w:hint="eastAsia"/>
        </w:rPr>
        <w:br/>
      </w:r>
      <w:r>
        <w:rPr>
          <w:rFonts w:hint="eastAsia"/>
        </w:rPr>
        <w:t>　　第二节 中国饼干行业市场产品价格走势分析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一、中国饼干行业市场价格影响因素分析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二、2018-2023年中国饼干行业市场价格走势分析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中国饼干行业市场发展的主要策略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一、发展国内饼干业的相关建议与对策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二、中国饼干产业的发展建议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2018-2023年中国饼干行业进出口市场分析</w:t>
      </w:r>
      <w:r>
        <w:rPr>
          <w:rFonts w:hint="eastAsia"/>
        </w:rPr>
        <w:br/>
      </w:r>
      <w:r>
        <w:rPr>
          <w:rFonts w:hint="eastAsia"/>
        </w:rPr>
        <w:t>　　第一节 饼干进出口市场分析</w:t>
      </w:r>
      <w:r>
        <w:rPr>
          <w:rFonts w:hint="eastAsia"/>
        </w:rPr>
        <w:br/>
      </w:r>
      <w:r>
        <w:rPr>
          <w:rFonts w:hint="eastAsia"/>
        </w:rPr>
        <w:t>　　　　一、饼干进出口产品构成特点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饼干行业进出口数据统计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一、2018-2023年饼干进口量统计</w:t>
      </w:r>
      <w:r>
        <w:rPr>
          <w:rFonts w:hint="eastAsia"/>
        </w:rPr>
        <w:br/>
      </w:r>
      <w:r>
        <w:rPr>
          <w:rFonts w:hint="eastAsia"/>
        </w:rPr>
        <w:t>　　　　二、2018-2023年饼干出口量统计</w:t>
      </w:r>
      <w:r>
        <w:rPr>
          <w:rFonts w:hint="eastAsia"/>
        </w:rPr>
        <w:br/>
      </w:r>
      <w:r>
        <w:rPr>
          <w:rFonts w:hint="eastAsia"/>
        </w:rPr>
        <w:t>　　第三节 饼干进出口区域格局分析</w:t>
      </w:r>
      <w:r>
        <w:rPr>
          <w:rFonts w:hint="eastAsia"/>
        </w:rPr>
        <w:br/>
      </w:r>
      <w:r>
        <w:rPr>
          <w:rFonts w:hint="eastAsia"/>
        </w:rPr>
        <w:t>　　　　一、饼干进口地区格局</w:t>
      </w:r>
      <w:r>
        <w:rPr>
          <w:rFonts w:hint="eastAsia"/>
        </w:rPr>
        <w:br/>
      </w:r>
      <w:r>
        <w:rPr>
          <w:rFonts w:hint="eastAsia"/>
        </w:rPr>
        <w:t>　　　　二、饼干出口地区格局</w:t>
      </w:r>
      <w:r>
        <w:rPr>
          <w:rFonts w:hint="eastAsia"/>
        </w:rPr>
        <w:br/>
      </w:r>
      <w:r>
        <w:rPr>
          <w:rFonts w:hint="eastAsia"/>
        </w:rPr>
        <w:t>　　第四节 2023-2029年饼干进出口预测</w:t>
      </w:r>
      <w:r>
        <w:rPr>
          <w:rFonts w:hint="eastAsia"/>
        </w:rPr>
        <w:br/>
      </w:r>
      <w:r>
        <w:rPr>
          <w:rFonts w:hint="eastAsia"/>
        </w:rPr>
        <w:t>　　　　一、2023-2029年饼干进口预测</w:t>
      </w:r>
      <w:r>
        <w:rPr>
          <w:rFonts w:hint="eastAsia"/>
        </w:rPr>
        <w:br/>
      </w:r>
      <w:r>
        <w:rPr>
          <w:rFonts w:hint="eastAsia"/>
        </w:rPr>
        <w:t>　　　　二、2023-2029年饼干出口预测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2018-2023年中国饼干行业竞争格局分析</w:t>
      </w:r>
      <w:r>
        <w:rPr>
          <w:rFonts w:hint="eastAsia"/>
        </w:rPr>
        <w:br/>
      </w:r>
      <w:r>
        <w:rPr>
          <w:rFonts w:hint="eastAsia"/>
        </w:rPr>
        <w:t>　　第一节 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一、饼干行业集中度分析</w:t>
      </w:r>
      <w:r>
        <w:rPr>
          <w:rFonts w:hint="eastAsia"/>
        </w:rPr>
        <w:br/>
      </w:r>
      <w:r>
        <w:rPr>
          <w:rFonts w:hint="eastAsia"/>
        </w:rPr>
        <w:t>　　　　二、饼干行业竞争程度分析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2023-2029年饼干行业竞争策略分析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三、2023-2029年饼干行业竞争策略分析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2023-2029年中国饼干行业发展前景预测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2023-2029年中国饼干行业市场发展趋势预测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三、2023-2029年中国饼干行业市场价格走势预测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2023-2029年中国饼干技术发展趋势预测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2023-2029年中国饼干行业投资分析</w:t>
      </w:r>
      <w:r>
        <w:rPr>
          <w:rFonts w:hint="eastAsia"/>
        </w:rPr>
        <w:br/>
      </w:r>
      <w:r>
        <w:rPr>
          <w:rFonts w:hint="eastAsia"/>
        </w:rPr>
        <w:t>　　第一节 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中.智.林：饼干行业投资建议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ce23df2194a35" w:history="1">
        <w:r>
          <w:rPr>
            <w:rStyle w:val="Hyperlink"/>
          </w:rPr>
          <w:t>2023-2029年中国饼干行业深度调研及发展趋势预测报告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ce23df2194a35" w:history="1">
        <w:r>
          <w:rPr>
            <w:rStyle w:val="Hyperlink"/>
          </w:rPr>
          <w:t>https://www.20087.com/7/90/BingGanShiChangQianJing.html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63bfa5fa64b07" w:history="1">
      <w:r>
        <w:rPr>
          <w:rStyle w:val="Hyperlink"/>
        </w:rPr>
        <w:t>2023-2029年中国饼干行业深度调研及发展趋势预测报告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ingGanShiChangQianJing.html" TargetMode="External" Id="R1a2ce23df21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ingGanShiChangQianJing.html" TargetMode="External" Id="Rd5263bfa5fa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2023-01-07T01:42:00Z</dcterms:created>
  <dcterms:modified xsi:type="dcterms:W3CDTF">2023-01-07T02:42:00Z</dcterms:modified>
  <dc:subject>2023-2029年中国饼干行业深度调研及发展趋势预测报告</dc:subject>
  <dc:title>2023-2029年中国饼干行业深度调研及发展趋势预测报告</dc:title>
  <cp:keywords>2023-2029年中国饼干行业深度调研及发展趋势预测报告</cp:keywords>
  <dc:description>2023-2029年中国饼干行业深度调研及发展趋势预测报告</dc:description>
</cp:coreProperties>
</file>