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b6ac0dd040f8" w:history="1">
              <w:r>
                <w:rPr>
                  <w:rStyle w:val="Hyperlink"/>
                </w:rPr>
                <w:t>2025-2031年中国婴幼儿奶粉行业现状全面调研与发展趋势分析报告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b6ac0dd040f8" w:history="1">
              <w:r>
                <w:rPr>
                  <w:rStyle w:val="Hyperlink"/>
                </w:rPr>
                <w:t>2025-2031年中国婴幼儿奶粉行业现状全面调研与发展趋势分析报告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b6ac0dd040f8" w:history="1">
                <w:r>
                  <w:rPr>
                    <w:rStyle w:val="Hyperlink"/>
                  </w:rPr>
                  <w:t>https://www.20087.com/7/60/YingYouErNaiFenWeiLaiFaZhanQuShi.html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作为婴儿成长关键营养来源，其配方设计遵循母乳成分，注重蛋白质、脂肪、碳水比例，添加DHA、益生元等，促进消化吸收。当前市场严格监管，强调安全与营养科学，有机、无添加奶粉受青睐。品牌注重科研，如模拟母乳低聚糖HMOs等，增强免疫力。渠道上，线上线下融合，跨境购、直邮便利化。</w:t>
      </w:r>
      <w:r>
        <w:rPr>
          <w:rFonts w:hint="eastAsia"/>
        </w:rPr>
        <w:br/>
      </w:r>
      <w:r>
        <w:rPr>
          <w:rFonts w:hint="eastAsia"/>
        </w:rPr>
        <w:t>　　婴幼儿奶粉未来将聚焦精准营养与可持续发展。个性化营养定制，根据婴儿基因、体质提供定制化配方，将是趋势。同时，可持续原料，如植物基蛋白、环保包装，减少环境影响。智能喂养系统结合奶粉，如自动冲调奶机，提升便利性。透明供应链，区块链追溯系统确保安全信任。科研持续，如脑部发育支持、过敏预防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b6ac0dd040f8" w:history="1">
        <w:r>
          <w:rPr>
            <w:rStyle w:val="Hyperlink"/>
          </w:rPr>
          <w:t>2025-2031年中国婴幼儿奶粉行业现状全面调研与发展趋势分析报告</w:t>
        </w:r>
      </w:hyperlink>
      <w:r>
        <w:rPr>
          <w:rFonts w:hint="eastAsia"/>
        </w:rPr>
        <w:t>》依托权威数据资源与长期市场监测，系统分析了婴幼儿奶粉行业的市场规模、市场需求及产业链结构，深入探讨了婴幼儿奶粉价格变动与细分市场特征。报告科学预测了婴幼儿奶粉市场前景及未来发展趋势，重点剖析了行业集中度、竞争格局及重点企业的市场地位，并通过SWOT分析揭示了婴幼儿奶粉行业机遇与潜在风险。报告为投资者及业内企业提供了全面的市场洞察与决策参考，助力把握婴幼儿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婴幼儿奶粉行业概述</w:t>
      </w:r>
      <w:r>
        <w:rPr>
          <w:rFonts w:hint="eastAsia"/>
        </w:rPr>
        <w:br/>
      </w:r>
      <w:r>
        <w:rPr>
          <w:rFonts w:hint="eastAsia"/>
        </w:rPr>
        <w:t>　　第一节 婴幼儿奶粉行业定义</w:t>
      </w:r>
      <w:r>
        <w:rPr>
          <w:rFonts w:hint="eastAsia"/>
        </w:rPr>
        <w:br/>
      </w:r>
      <w:r>
        <w:rPr>
          <w:rFonts w:hint="eastAsia"/>
        </w:rPr>
        <w:t>　　第二节 婴幼儿奶粉行业发展历程</w:t>
      </w:r>
      <w:r>
        <w:rPr>
          <w:rFonts w:hint="eastAsia"/>
        </w:rPr>
        <w:br/>
      </w:r>
      <w:r>
        <w:rPr>
          <w:rFonts w:hint="eastAsia"/>
        </w:rPr>
        <w:t>　　第三节 婴幼儿奶粉行业分类情况</w:t>
      </w:r>
      <w:r>
        <w:rPr>
          <w:rFonts w:hint="eastAsia"/>
        </w:rPr>
        <w:br/>
      </w:r>
      <w:r>
        <w:rPr>
          <w:rFonts w:hint="eastAsia"/>
        </w:rPr>
        <w:t>　　第四节 婴幼儿奶粉产业链分析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婴幼儿奶粉行业相关政策、法规</w:t>
      </w:r>
      <w:r>
        <w:rPr>
          <w:rFonts w:hint="eastAsia"/>
        </w:rPr>
        <w:br/>
      </w:r>
      <w:r>
        <w:rPr>
          <w:rFonts w:hint="eastAsia"/>
        </w:rPr>
        <w:t>　　第三节 婴幼儿奶粉行业所进入的壁垒与周期性分析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中国婴幼儿奶粉行业发展现状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2025年中国婴幼儿奶粉行业发展分析</w:t>
      </w:r>
      <w:r>
        <w:rPr>
          <w:rFonts w:hint="eastAsia"/>
        </w:rPr>
        <w:br/>
      </w:r>
      <w:r>
        <w:rPr>
          <w:rFonts w:hint="eastAsia"/>
        </w:rPr>
        <w:t>　　　　一、婴幼儿奶粉行业发展态势分析</w:t>
      </w:r>
      <w:r>
        <w:rPr>
          <w:rFonts w:hint="eastAsia"/>
        </w:rPr>
        <w:br/>
      </w:r>
      <w:r>
        <w:rPr>
          <w:rFonts w:hint="eastAsia"/>
        </w:rPr>
        <w:t>　　　　二、婴幼儿奶粉行业发展特点分析</w:t>
      </w:r>
      <w:r>
        <w:rPr>
          <w:rFonts w:hint="eastAsia"/>
        </w:rPr>
        <w:br/>
      </w:r>
      <w:r>
        <w:rPr>
          <w:rFonts w:hint="eastAsia"/>
        </w:rPr>
        <w:t>　　　　三、婴幼儿奶粉行业市场供需分析</w:t>
      </w:r>
      <w:r>
        <w:rPr>
          <w:rFonts w:hint="eastAsia"/>
        </w:rPr>
        <w:br/>
      </w:r>
      <w:r>
        <w:rPr>
          <w:rFonts w:hint="eastAsia"/>
        </w:rPr>
        <w:t>　　第二节 中国婴幼儿奶粉产业特征与行业重要性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婴幼儿奶粉行业特性分析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中国婴幼儿奶粉所属行业供给与需求情况分析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2020-2025年中国婴幼儿奶粉行业总体规模</w:t>
      </w:r>
      <w:r>
        <w:rPr>
          <w:rFonts w:hint="eastAsia"/>
        </w:rPr>
        <w:br/>
      </w:r>
      <w:r>
        <w:rPr>
          <w:rFonts w:hint="eastAsia"/>
        </w:rPr>
        <w:t>　　第二节 中国婴幼儿奶粉行业盈利情况分析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二、2025年中国婴幼儿奶粉行业供给特点分析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三、2025-2031年中国婴幼儿奶粉行业供给预测</w:t>
      </w:r>
      <w:r>
        <w:rPr>
          <w:rFonts w:hint="eastAsia"/>
        </w:rPr>
        <w:br/>
      </w:r>
      <w:r>
        <w:rPr>
          <w:rFonts w:hint="eastAsia"/>
        </w:rPr>
        <w:t>　　　　2020-2025年中国婴幼儿奶粉市场规模预测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第四节 中国婴幼儿奶粉行业需求概况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一、2020-2025年中国婴幼儿奶粉行业需求情况分析</w:t>
      </w:r>
      <w:r>
        <w:rPr>
          <w:rFonts w:hint="eastAsia"/>
        </w:rPr>
        <w:br/>
      </w:r>
      <w:r>
        <w:rPr>
          <w:rFonts w:hint="eastAsia"/>
        </w:rPr>
        <w:t>　　　　中国是全球第二大婴童消费市场，婴幼儿奶粉行业发展有着天然优势，市场规模更是逐年递增。婴幼儿配方奶粉市场的零售额从的人民币637亿元增至的人民币844亿元，复合年增长率为7.3%。不过，自以来相对较高增长率之后，中国婴幼儿配方奶粉市场零售额于及略有下降，这主要是由于出生率下降及中国消费者跨境购买量增加所致。</w:t>
      </w:r>
      <w:r>
        <w:rPr>
          <w:rFonts w:hint="eastAsia"/>
        </w:rPr>
        <w:br/>
      </w:r>
      <w:r>
        <w:rPr>
          <w:rFonts w:hint="eastAsia"/>
        </w:rPr>
        <w:t>　　　　2020-2025年婴幼儿配方奶粉市场零售额及增长率走势</w:t>
      </w:r>
      <w:r>
        <w:rPr>
          <w:rFonts w:hint="eastAsia"/>
        </w:rPr>
        <w:br/>
      </w:r>
      <w:r>
        <w:rPr>
          <w:rFonts w:hint="eastAsia"/>
        </w:rPr>
        <w:t>　　　　二、2025年中国婴幼儿奶粉行业市场需求特点分析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三、2025-2031年中国婴幼儿奶粉市场需求预测</w:t>
      </w:r>
      <w:r>
        <w:rPr>
          <w:rFonts w:hint="eastAsia"/>
        </w:rPr>
        <w:br/>
      </w:r>
      <w:r>
        <w:rPr>
          <w:rFonts w:hint="eastAsia"/>
        </w:rPr>
        <w:t>　　第五节 婴幼儿奶粉产业供需平衡状况分析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2020-2025年中国婴幼儿奶粉所属行业重点地区调研分析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二、华南地区婴幼儿奶粉市场调研分析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三、华北地区婴幼儿奶粉市场调研分析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四、华中地区婴幼儿奶粉市场调研分析</w:t>
      </w:r>
      <w:r>
        <w:rPr>
          <w:rFonts w:hint="eastAsia"/>
        </w:rPr>
        <w:br/>
      </w:r>
      <w:r>
        <w:rPr>
          <w:rFonts w:hint="eastAsia"/>
        </w:rPr>
        <w:t>　　　　五、西北地区婴幼儿奶粉市场调研分析</w:t>
      </w:r>
      <w:r>
        <w:rPr>
          <w:rFonts w:hint="eastAsia"/>
        </w:rPr>
        <w:br/>
      </w:r>
      <w:r>
        <w:rPr>
          <w:rFonts w:hint="eastAsia"/>
        </w:rPr>
        <w:t>　　　　六、东部地区婴幼儿奶粉市场调研分析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婴幼儿奶粉行业产品市场价格分析与预测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2020-2025年婴幼儿奶粉市场价格回顾</w:t>
      </w:r>
      <w:r>
        <w:rPr>
          <w:rFonts w:hint="eastAsia"/>
        </w:rPr>
        <w:br/>
      </w:r>
      <w:r>
        <w:rPr>
          <w:rFonts w:hint="eastAsia"/>
        </w:rPr>
        <w:t>　　第二节 2025年婴幼儿奶粉市场价格现状分析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影响婴幼儿奶粉市场价格因素分析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2025-2031年婴幼儿奶粉市场价格走势预测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婴幼儿奶粉所属行业产业链分析及对行业的影响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婴幼儿奶粉上游原料产业链发展状况分析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婴幼儿奶粉下游需求产业链发展情况分析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上下游行业对婴幼儿奶粉行业的影响分析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双城雀巢有限公司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三、婴幼儿奶粉企业发展规划及前景展望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婴幼儿奶粉市场产品策略</w:t>
      </w:r>
      <w:r>
        <w:rPr>
          <w:rFonts w:hint="eastAsia"/>
        </w:rPr>
        <w:br/>
      </w:r>
      <w:r>
        <w:rPr>
          <w:rFonts w:hint="eastAsia"/>
        </w:rPr>
        <w:t>　　第二节 婴幼儿奶粉市场渠道策略</w:t>
      </w:r>
      <w:r>
        <w:rPr>
          <w:rFonts w:hint="eastAsia"/>
        </w:rPr>
        <w:br/>
      </w:r>
      <w:r>
        <w:rPr>
          <w:rFonts w:hint="eastAsia"/>
        </w:rPr>
        <w:t>　　第三节 婴幼儿奶粉市场价格策略</w:t>
      </w:r>
      <w:r>
        <w:rPr>
          <w:rFonts w:hint="eastAsia"/>
        </w:rPr>
        <w:br/>
      </w:r>
      <w:r>
        <w:rPr>
          <w:rFonts w:hint="eastAsia"/>
        </w:rPr>
        <w:t>　　第四节 婴幼儿奶粉广告媒体策略</w:t>
      </w:r>
      <w:r>
        <w:rPr>
          <w:rFonts w:hint="eastAsia"/>
        </w:rPr>
        <w:br/>
      </w:r>
      <w:r>
        <w:rPr>
          <w:rFonts w:hint="eastAsia"/>
        </w:rPr>
        <w:t>　　第五节 婴幼儿奶粉客户服务策略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婴幼儿奶粉行业竞争结构分析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婴幼儿奶粉企业竞争策略分析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一、提高婴幼儿奶粉企业核心竞争力的对策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二、影响婴幼儿奶粉企业核心竞争力的因素及提升途径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三、提高婴幼儿奶粉企业竞争力的策略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婴幼儿奶粉行业投资机会分析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二、可以投资的婴幼儿奶粉模式</w:t>
      </w:r>
      <w:r>
        <w:rPr>
          <w:rFonts w:hint="eastAsia"/>
        </w:rPr>
        <w:br/>
      </w:r>
      <w:r>
        <w:rPr>
          <w:rFonts w:hint="eastAsia"/>
        </w:rPr>
        <w:t>　　　　三、婴幼儿奶粉投资机会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一、未来婴幼儿奶粉发展分析</w:t>
      </w:r>
      <w:r>
        <w:rPr>
          <w:rFonts w:hint="eastAsia"/>
        </w:rPr>
        <w:br/>
      </w:r>
      <w:r>
        <w:rPr>
          <w:rFonts w:hint="eastAsia"/>
        </w:rPr>
        <w:t>　　　　二、未来婴幼儿奶粉行业技术开发方向</w:t>
      </w:r>
      <w:r>
        <w:rPr>
          <w:rFonts w:hint="eastAsia"/>
        </w:rPr>
        <w:br/>
      </w:r>
      <w:r>
        <w:rPr>
          <w:rFonts w:hint="eastAsia"/>
        </w:rPr>
        <w:t>　　　　三、婴幼儿奶粉总体行业“十五五”整体规划及预测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婴幼儿奶粉未来市场发展趋势</w:t>
      </w:r>
      <w:r>
        <w:rPr>
          <w:rFonts w:hint="eastAsia"/>
        </w:rPr>
        <w:br/>
      </w:r>
      <w:r>
        <w:rPr>
          <w:rFonts w:hint="eastAsia"/>
        </w:rPr>
        <w:t>　　　　一、婴幼儿奶粉产业集中度趋势分析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二、十四五婴幼儿奶粉行业发展趋势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一、婴幼儿奶粉整体产品竞争力评价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二、婴幼儿奶粉产品竞争力评价结果分析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三、婴幼儿奶粉竞争优势评价及构建建议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婴幼儿奶粉行业观点与结论</w:t>
      </w:r>
      <w:r>
        <w:rPr>
          <w:rFonts w:hint="eastAsia"/>
        </w:rPr>
        <w:br/>
      </w:r>
      <w:r>
        <w:rPr>
          <w:rFonts w:hint="eastAsia"/>
        </w:rPr>
        <w:t>　　第一节 婴幼儿奶粉行业营销策略分析及建议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一、婴幼儿奶粉行业营销模式</w:t>
      </w:r>
      <w:r>
        <w:rPr>
          <w:rFonts w:hint="eastAsia"/>
        </w:rPr>
        <w:br/>
      </w:r>
      <w:r>
        <w:rPr>
          <w:rFonts w:hint="eastAsia"/>
        </w:rPr>
        <w:t>　　　　二、婴幼儿奶粉行业营销策略</w:t>
      </w:r>
      <w:r>
        <w:rPr>
          <w:rFonts w:hint="eastAsia"/>
        </w:rPr>
        <w:br/>
      </w:r>
      <w:r>
        <w:rPr>
          <w:rFonts w:hint="eastAsia"/>
        </w:rPr>
        <w:t>　　第二节 婴幼儿奶粉行业企业经营发展分析及建议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一、婴幼儿奶粉行业经营模式</w:t>
      </w:r>
      <w:r>
        <w:rPr>
          <w:rFonts w:hint="eastAsia"/>
        </w:rPr>
        <w:br/>
      </w:r>
      <w:r>
        <w:rPr>
          <w:rFonts w:hint="eastAsia"/>
        </w:rPr>
        <w:t>　　　　二、婴幼儿奶粉行业生产模式</w:t>
      </w:r>
      <w:r>
        <w:rPr>
          <w:rFonts w:hint="eastAsia"/>
        </w:rPr>
        <w:br/>
      </w:r>
      <w:r>
        <w:rPr>
          <w:rFonts w:hint="eastAsia"/>
        </w:rPr>
        <w:t>　　第三节 婴幼儿奶粉行业应对策略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三、婴幼儿奶粉企业自身应对策略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中.智林：婴幼儿奶粉市场的重点客户战略实施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2025年我国婴幼儿奶粉行业不同规模企业分布图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2020-2025年我国婴幼儿奶粉行业产量及增长对比</w:t>
      </w:r>
      <w:r>
        <w:rPr>
          <w:rFonts w:hint="eastAsia"/>
        </w:rPr>
        <w:br/>
      </w:r>
      <w:r>
        <w:rPr>
          <w:rFonts w:hint="eastAsia"/>
        </w:rPr>
        <w:t>　　图表 我国婴幼儿奶粉目标消费群体</w:t>
      </w:r>
      <w:r>
        <w:rPr>
          <w:rFonts w:hint="eastAsia"/>
        </w:rPr>
        <w:br/>
      </w:r>
      <w:r>
        <w:rPr>
          <w:rFonts w:hint="eastAsia"/>
        </w:rPr>
        <w:t>　　图表 2025年婴幼儿奶粉行业买家关注分析</w:t>
      </w:r>
      <w:r>
        <w:rPr>
          <w:rFonts w:hint="eastAsia"/>
        </w:rPr>
        <w:br/>
      </w:r>
      <w:r>
        <w:rPr>
          <w:rFonts w:hint="eastAsia"/>
        </w:rPr>
        <w:t>　　图表 我国婴幼儿奶粉供应商分布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2020-2025年我国婴幼儿奶粉行业负债合计及增长情况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b6ac0dd040f8" w:history="1">
        <w:r>
          <w:rPr>
            <w:rStyle w:val="Hyperlink"/>
          </w:rPr>
          <w:t>2025-2031年中国婴幼儿奶粉行业现状全面调研与发展趋势分析报告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b6ac0dd040f8" w:history="1">
        <w:r>
          <w:rPr>
            <w:rStyle w:val="Hyperlink"/>
          </w:rPr>
          <w:t>https://www.20087.com/7/60/YingYouErNaiFenWeiLaiFaZhanQuShi.html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6eda9bd045a4" w:history="1">
      <w:r>
        <w:rPr>
          <w:rStyle w:val="Hyperlink"/>
        </w:rPr>
        <w:t>2025-2031年中国婴幼儿奶粉行业现状全面调研与发展趋势分析报告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gYouErNaiFenWeiLaiFaZhanQuShi.html" TargetMode="External" Id="Rdd83b6ac0dd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gYouErNaiFenWeiLaiFaZhanQuShi.html" TargetMode="External" Id="R40f56eda9bd0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2025-05-03T01:48:00Z</dcterms:created>
  <dcterms:modified xsi:type="dcterms:W3CDTF">2025-05-03T02:48:00Z</dcterms:modified>
  <dc:subject>2025-2031年中国婴幼儿奶粉行业现状全面调研与发展趋势分析报告</dc:subject>
  <dc:title>2025-2031年中国婴幼儿奶粉行业现状全面调研与发展趋势分析报告</dc:title>
  <cp:keywords>2025-2031年中国婴幼儿奶粉行业现状全面调研与发展趋势分析报告</cp:keywords>
  <dc:description>2025-2031年中国婴幼儿奶粉行业现状全面调研与发展趋势分析报告</dc:description>
</cp:coreProperties>
</file>