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0a39c3b89e4da9" w:history="1">
              <w:r>
                <w:rPr>
                  <w:rStyle w:val="Hyperlink"/>
                </w:rPr>
                <w:t>2026-2032年全球与中国水质试纸行业现状及前景趋势报告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0a39c3b89e4da9" w:history="1">
              <w:r>
                <w:rPr>
                  <w:rStyle w:val="Hyperlink"/>
                </w:rPr>
                <w:t>2026-2032年全球与中国水质试纸行业现状及前景趋势报告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0a39c3b89e4da9" w:history="1">
                <w:r>
                  <w:rPr>
                    <w:rStyle w:val="Hyperlink"/>
                  </w:rPr>
                  <w:t>https://www.20087.com/7/90/ShuiZhiShiZhiHangYeFaZhanQianJing.html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质试纸是一种通过浸渍化学指示剂的纸质载体，依据颜色变化快速定性或半定量检测水体中pH、余氯、硝酸盐、重金属等参数的便携式检测工具，广泛应用于家庭饮水、水产养殖、泳池管理及野外应急场景。水质试纸普遍采用多参数集成条（如6合1试纸）、比色卡标准化及防潮铝箔包装，强调操作简易性（30秒显色）、成本低廉及无需电源。高端系列引入数字比色App，通过手机摄像头提升判读精度。然而，行业仍面临主观判色误差大、交叉干扰（如高硬度水影响pH显色）、以及无法检测新兴污染物（如抗生素、微塑料）等技术局限。此外，部分产品稳定性差，高温高湿环境下试剂易失效。尽管如此，在公众水安全意识提升与基层监测需求增长背景下，水质试纸仍是普及型水质筛查的重要入口。</w:t>
      </w:r>
      <w:r>
        <w:rPr>
          <w:rFonts w:hint="eastAsia"/>
        </w:rPr>
        <w:br/>
      </w:r>
      <w:r>
        <w:rPr>
          <w:rFonts w:hint="eastAsia"/>
        </w:rPr>
        <w:t>　　未来，水质试纸将加速向纳米传感、物联网集成与多模态检测方向突破。市场调研网指出，金纳米颗粒或量子点标记提升灵敏度与特异性；一次性微流控芯片整合多通道检测，减少样本用量。在数据端，NFC芯片自动上传结果至云端平台，生成水质趋势报告。更关键的是，与市政供水或净水设备联动——异常值触发自动冲洗或警报。长远看，水质试纸将从静态比色工具升级为主动连接个人健康、环境监管与智能水务的即时诊断终端，在全民水素养建设中发挥桥梁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e0a39c3b89e4da9" w:history="1">
        <w:r>
          <w:rPr>
            <w:rStyle w:val="Hyperlink"/>
          </w:rPr>
          <w:t>2026-2032年全球与中国水质试纸行业现状及前景趋势报告</w:t>
        </w:r>
      </w:hyperlink>
      <w:r>
        <w:rPr>
          <w:rFonts w:hint="eastAsia"/>
        </w:rPr>
        <w:t>》，2025年水质试纸行业市场规模达 亿元，预计2032年市场规模将达 亿元，期间年均复合增长率（CAGR）达 %。报告主要基于统计局、相关协会等机构的详实数据，全面分析水质试纸市场规模、价格走势及需求特征，梳理水质试纸产业链各环节发展现状。报告客观评估水质试纸行业技术演进方向与市场格局变化，对水质试纸未来发展趋势作出合理预测，并分析水质试纸不同细分领域的成长空间与潜在风险。通过对水质试纸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按产品类型细分，全球水质试纸市场规模2021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pH试纸</w:t>
      </w:r>
      <w:r>
        <w:rPr>
          <w:rFonts w:hint="eastAsia"/>
        </w:rPr>
        <w:br/>
      </w:r>
      <w:r>
        <w:rPr>
          <w:rFonts w:hint="eastAsia"/>
        </w:rPr>
        <w:t>　　　　1.3.3 余氯试纸</w:t>
      </w:r>
      <w:r>
        <w:rPr>
          <w:rFonts w:hint="eastAsia"/>
        </w:rPr>
        <w:br/>
      </w:r>
      <w:r>
        <w:rPr>
          <w:rFonts w:hint="eastAsia"/>
        </w:rPr>
        <w:t>　　　　1.3.4 总硬度测试条</w:t>
      </w:r>
      <w:r>
        <w:rPr>
          <w:rFonts w:hint="eastAsia"/>
        </w:rPr>
        <w:br/>
      </w:r>
      <w:r>
        <w:rPr>
          <w:rFonts w:hint="eastAsia"/>
        </w:rPr>
        <w:t>　　　　1.3.5 硝酸盐和亚硝酸盐测试条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按应用细分，全球水质试纸市场规模2021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家庭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水质试纸行业发展总体概况</w:t>
      </w:r>
      <w:r>
        <w:rPr>
          <w:rFonts w:hint="eastAsia"/>
        </w:rPr>
        <w:br/>
      </w:r>
      <w:r>
        <w:rPr>
          <w:rFonts w:hint="eastAsia"/>
        </w:rPr>
        <w:t>　　　　1.5.2 水质试纸行业发展主要特点</w:t>
      </w:r>
      <w:r>
        <w:rPr>
          <w:rFonts w:hint="eastAsia"/>
        </w:rPr>
        <w:br/>
      </w:r>
      <w:r>
        <w:rPr>
          <w:rFonts w:hint="eastAsia"/>
        </w:rPr>
        <w:t>　　　　1.5.3 水质试纸行业发展影响因素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水质试纸有利因素</w:t>
      </w:r>
      <w:r>
        <w:rPr>
          <w:rFonts w:hint="eastAsia"/>
        </w:rPr>
        <w:br/>
      </w:r>
      <w:r>
        <w:rPr>
          <w:rFonts w:hint="eastAsia"/>
        </w:rPr>
        <w:t>　　　　1.5.3 .2 水质试纸不利因素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全球市场，近三年水质试纸主要企业占有率及排名（按销量）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水质试纸主要企业在国际市场占有率（按销量，2023-2026）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2025年水质试纸主要企业在国际市场排名（按销量）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全球市场主要企业水质试纸销量（2023-2026）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全球市场，近三年水质试纸主要企业占有率及排名（按收入）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水质试纸主要企业在国际市场占有率（按收入，2023-2026）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2025年水质试纸主要企业在国际市场排名（按收入）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全球市场主要企业水质试纸销售收入（2023-2026）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全球市场主要企业水质试纸销售价格（2023-2026）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中国市场，近三年水质试纸主要企业占有率及排名（按销量）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水质试纸主要企业在中国市场占有率（按销量，2023-2026）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2025年水质试纸主要企业在中国市场排名（按销量）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中国市场主要企业水质试纸销量（2023-2026）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中国市场，近三年水质试纸主要企业占有率及排名（按收入）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水质试纸主要企业在中国市场占有率（按收入，2023-2026）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2025年水质试纸主要企业在中国市场排名（按收入）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中国市场主要企业水质试纸销售收入（2023-2026）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全球主要厂商水质试纸总部及产地分布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全球主要厂商成立时间及水质试纸商业化日期</w:t>
      </w:r>
      <w:r>
        <w:rPr>
          <w:rFonts w:hint="eastAsia"/>
        </w:rPr>
        <w:br/>
      </w:r>
      <w:r>
        <w:rPr>
          <w:rFonts w:hint="eastAsia"/>
        </w:rPr>
        <w:t>　　2.8 全球主要厂商水质试纸产品类型及应用</w:t>
      </w:r>
      <w:r>
        <w:rPr>
          <w:rFonts w:hint="eastAsia"/>
        </w:rPr>
        <w:br/>
      </w:r>
      <w:r>
        <w:rPr>
          <w:rFonts w:hint="eastAsia"/>
        </w:rPr>
        <w:t>　　2.9 水质试纸行业集中度、竞争程度分析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水质试纸行业集中度分析：2025年全球Top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全球水质试纸第一梯队、第二梯队和第三梯队生产商（品牌）及市场份额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全球水质试纸总体规模分析</w:t>
      </w:r>
      <w:r>
        <w:rPr>
          <w:rFonts w:hint="eastAsia"/>
        </w:rPr>
        <w:br/>
      </w:r>
      <w:r>
        <w:rPr>
          <w:rFonts w:hint="eastAsia"/>
        </w:rPr>
        <w:t>　　3.1 全球水质试纸供需现状及预测（2021-2032）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全球水质试纸产能、产量、产能利用率及发展趋势（2021-2032）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全球水质试纸产量、需求量及发展趋势（2021-2032）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全球主要地区水质试纸产量及发展趋势（2021-2032）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全球主要地区水质试纸产量（2021-2026）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全球主要地区水质试纸产量（2027-2032）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全球主要地区水质试纸产量市场份额（2021-2032）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中国水质试纸供需现状及预测（2021-2032）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中国水质试纸产能、产量、产能利用率及发展趋势（2021-2032）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中国水质试纸产量、市场需求量及发展趋势（2021-2032）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中国市场水质试纸进出口（2021-2032）</w:t>
      </w:r>
      <w:r>
        <w:rPr>
          <w:rFonts w:hint="eastAsia"/>
        </w:rPr>
        <w:br/>
      </w:r>
      <w:r>
        <w:rPr>
          <w:rFonts w:hint="eastAsia"/>
        </w:rPr>
        <w:t>　　3.4 全球水质试纸销量及销售额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全球市场水质试纸销售额（2021-2032）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全球市场水质试纸销量（2021-2032）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全球市场水质试纸价格趋势（2021-2032）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全球水质试纸主要地区分析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全球主要地区水质试纸市场规模分析：2021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全球主要地区水质试纸销售收入及市场份额（2021-2026）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全球主要地区水质试纸销售收入预测（2027-2032）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全球主要地区水质试纸销量分析：2021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全球主要地区水质试纸销量及市场份额（2021-2026）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全球主要地区水质试纸销量及市场份额预测（2027-2032）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北美市场水质试纸销量、收入及增长率（2021-2032）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欧洲市场水质试纸销量、收入及增长率（2021-2032）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中国市场水质试纸销量、收入及增长率（2021-2032）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日本市场水质试纸销量、收入及增长率（2021-2032）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东南亚市场水质试纸销量、收入及增长率（2021-2032）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印度市场水质试纸销量、收入及增长率（2021-2032）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南美市场水质试纸销量、收入及增长率（2021-2032）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中东市场水质试纸销量、收入及增长率（2021-2032）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水质试纸销量、收入、价格及毛利率（2021-2026）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水质试纸销量、收入、价格及毛利率（2021-2026）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水质试纸销量、收入、价格及毛利率（2021-2026）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水质试纸销量、收入、价格及毛利率（2021-2026）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水质试纸销量、收入、价格及毛利率（2021-2026）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水质试纸销量、收入、价格及毛利率（2021-2026）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水质试纸销量、收入、价格及毛利率（2021-2026）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水质试纸销量、收入、价格及毛利率（2021-2026）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水质试纸销量、收入、价格及毛利率（2021-2026）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水质试纸销量、收入、价格及毛利率（2021-2026）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水质试纸销量、收入、价格及毛利率（2021-2026）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水质试纸销量、收入、价格及毛利率（2021-2026）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水质试纸销量、收入、价格及毛利率（2021-2026）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水质试纸销量、收入、价格及毛利率（2021-2026）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不同产品类型水质试纸分析</w:t>
      </w:r>
      <w:r>
        <w:rPr>
          <w:rFonts w:hint="eastAsia"/>
        </w:rPr>
        <w:br/>
      </w:r>
      <w:r>
        <w:rPr>
          <w:rFonts w:hint="eastAsia"/>
        </w:rPr>
        <w:t>　　6.1 全球不同产品类型水质试纸销量（2021-2032）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全球不同产品类型水质试纸销量及市场份额（2021-2026）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全球不同产品类型水质试纸销量预测（2027-2032）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全球不同产品类型水质试纸收入（2021-2032）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全球不同产品类型水质试纸收入及市场份额（2021-2026）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全球不同产品类型水质试纸收入预测（2027-2032）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全球不同产品类型水质试纸价格走势（2021-2032）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中国不同产品类型水质试纸销量（2021-2032）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中国不同产品类型水质试纸销量及市场份额（2021-2026）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中国不同产品类型水质试纸销量预测（2027-2032）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中国不同产品类型水质试纸收入（2021-2032）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中国不同产品类型水质试纸收入及市场份额（2021-2026）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中国不同产品类型水质试纸收入预测（2027-2032）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不同应用水质试纸分析</w:t>
      </w:r>
      <w:r>
        <w:rPr>
          <w:rFonts w:hint="eastAsia"/>
        </w:rPr>
        <w:br/>
      </w:r>
      <w:r>
        <w:rPr>
          <w:rFonts w:hint="eastAsia"/>
        </w:rPr>
        <w:t>　　7.1 全球不同应用水质试纸销量（2021-2032）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全球不同应用水质试纸销量及市场份额（2021-2026）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全球不同应用水质试纸销量预测（2027-2032）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全球不同应用水质试纸收入（2021-2032）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全球不同应用水质试纸收入及市场份额（2021-2026）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全球不同应用水质试纸收入预测（2027-2032）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全球不同应用水质试纸价格走势（2021-2032）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中国不同应用水质试纸销量（2021-2032）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中国不同应用水质试纸销量及市场份额（2021-2026）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中国不同应用水质试纸销量预测（2027-2032）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中国不同应用水质试纸收入（2021-2032）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中国不同应用水质试纸收入及市场份额（2021-2026）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中国不同应用水质试纸收入预测（2027-2032）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水质试纸行业发展趋势</w:t>
      </w:r>
      <w:r>
        <w:rPr>
          <w:rFonts w:hint="eastAsia"/>
        </w:rPr>
        <w:br/>
      </w:r>
      <w:r>
        <w:rPr>
          <w:rFonts w:hint="eastAsia"/>
        </w:rPr>
        <w:t>　　8.2 水质试纸行业主要驱动因素</w:t>
      </w:r>
      <w:r>
        <w:rPr>
          <w:rFonts w:hint="eastAsia"/>
        </w:rPr>
        <w:br/>
      </w:r>
      <w:r>
        <w:rPr>
          <w:rFonts w:hint="eastAsia"/>
        </w:rPr>
        <w:t>　　8.3 水质试纸中国企业SWOT分析</w:t>
      </w:r>
      <w:r>
        <w:rPr>
          <w:rFonts w:hint="eastAsia"/>
        </w:rPr>
        <w:br/>
      </w:r>
      <w:r>
        <w:rPr>
          <w:rFonts w:hint="eastAsia"/>
        </w:rPr>
        <w:t>　　8.4 中国水质试纸行业政策环境分析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水质试纸行业产业链简介</w:t>
      </w:r>
      <w:r>
        <w:rPr>
          <w:rFonts w:hint="eastAsia"/>
        </w:rPr>
        <w:br/>
      </w:r>
      <w:r>
        <w:rPr>
          <w:rFonts w:hint="eastAsia"/>
        </w:rPr>
        <w:t>　　　　9.1.1 水质试纸行业供应链分析</w:t>
      </w:r>
      <w:r>
        <w:rPr>
          <w:rFonts w:hint="eastAsia"/>
        </w:rPr>
        <w:br/>
      </w:r>
      <w:r>
        <w:rPr>
          <w:rFonts w:hint="eastAsia"/>
        </w:rPr>
        <w:t>　　　　9.1.2 水质试纸主要原料及供应情况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水质试纸行业采购模式</w:t>
      </w:r>
      <w:r>
        <w:rPr>
          <w:rFonts w:hint="eastAsia"/>
        </w:rPr>
        <w:br/>
      </w:r>
      <w:r>
        <w:rPr>
          <w:rFonts w:hint="eastAsia"/>
        </w:rPr>
        <w:t>　　9.3 水质试纸行业生产模式</w:t>
      </w:r>
      <w:r>
        <w:rPr>
          <w:rFonts w:hint="eastAsia"/>
        </w:rPr>
        <w:br/>
      </w:r>
      <w:r>
        <w:rPr>
          <w:rFonts w:hint="eastAsia"/>
        </w:rPr>
        <w:t>　　9.4 水质试纸行业销售模式及销售渠道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按产品类型细分，全球水质试纸市场规模2021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按应用细分，全球水质试纸市场规模（CAGR）2021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水质试纸行业发展主要特点</w:t>
      </w:r>
      <w:r>
        <w:rPr>
          <w:rFonts w:hint="eastAsia"/>
        </w:rPr>
        <w:br/>
      </w:r>
      <w:r>
        <w:rPr>
          <w:rFonts w:hint="eastAsia"/>
        </w:rPr>
        <w:t>　　表 4： 水质试纸行业发展有利因素分析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水质试纸行业发展不利因素分析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进入水质试纸行业壁垒</w:t>
      </w:r>
      <w:r>
        <w:rPr>
          <w:rFonts w:hint="eastAsia"/>
        </w:rPr>
        <w:br/>
      </w:r>
      <w:r>
        <w:rPr>
          <w:rFonts w:hint="eastAsia"/>
        </w:rPr>
        <w:t>　　表 7： 水质试纸主要企业在国际市场占有率（按销量，2023-2026）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2025年水质试纸主要企业在国际市场排名（按销量）&amp;（千件）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全球市场主要企业水质试纸销量（2023-2026）&amp;（千件）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水质试纸主要企业在国际市场占有率（按收入，2023-2026）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2025年水质试纸主要企业在国际市场排名（按收入）&amp;（万元）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全球市场主要企业水质试纸销售收入（2023-2026）&amp;（万元）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全球市场主要企业水质试纸销售价格（2023-2026）&amp;（元/件）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水质试纸主要企业在中国市场占有率（按销量，2023-2026）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2025年水质试纸主要企业在中国市场排名（按销量）&amp;（千件）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中国市场主要企业水质试纸销量（2023-2026）&amp;（千件）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水质试纸主要企业在中国市场占有率（按收入，2023-2026）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2025年水质试纸主要企业在中国市场排名（按收入）&amp;（万元）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中国市场主要企业水质试纸销售收入（2023-2026）&amp;（万元）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全球主要厂商水质试纸总部及产地分布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全球主要厂商成立时间及水质试纸商业化日期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全球主要厂商水质试纸产品类型及应用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2025年全球水质试纸主要厂商市场地位（第一梯队、第二梯队和第三梯队）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全球水质试纸市场投资、并购等现状分析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全球主要地区水质试纸产量增速（CAGR）：（2021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全球主要地区水质试纸产量（2021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全球主要地区水质试纸产量（2021-2026）&amp;（千件）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全球主要地区水质试纸产量（2027-2032）&amp;（千件）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全球主要地区水质试纸产量市场份额（2021-2026）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全球主要地区水质试纸产量市场份额（2027-2032）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中国市场水质试纸产量、销量、进出口（2021-2026）&amp;（千件）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中国市场水质试纸产量、销量、进出口预测（2027-2032）&amp;（千件）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全球主要地区水质试纸销售收入增速：（2021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全球主要地区水质试纸销售收入（2021-2026）&amp;（万元）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全球主要地区水质试纸销售收入市场份额（2021-2026）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全球主要地区水质试纸收入（2027-2032）&amp;（万元）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全球主要地区水质试纸收入市场份额（2027-2032）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全球主要地区水质试纸销量（千件）：2021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全球主要地区水质试纸销量（2021-2026）&amp;（千件）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全球主要地区水质试纸销量市场份额（2021-2026）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全球主要地区水质试纸销量（2027-2032）&amp;（千件）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全球主要地区水质试纸销量份额（2027-2032）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水质试纸销量（千件）、收入（万元）、价格（元/件）及毛利率（2021-2026）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水质试纸销量（千件）、收入（万元）、价格（元/件）及毛利率（2021-2026）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水质试纸销量（千件）、收入（万元）、价格（元/件）及毛利率（2021-2026）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水质试纸销量（千件）、收入（万元）、价格（元/件）及毛利率（2021-2026）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水质试纸销量（千件）、收入（万元）、价格（元/件）及毛利率（2021-2026）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水质试纸销量（千件）、收入（万元）、价格（元/件）及毛利率（2021-2026）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水质试纸销量（千件）、收入（万元）、价格（元/件）及毛利率（2021-2026）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水质试纸销量（千件）、收入（万元）、价格（元/件）及毛利率（2021-2026）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水质试纸销量（千件）、收入（万元）、价格（元/件）及毛利率（2021-2026）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水质试纸销量（千件）、收入（万元）、价格（元/件）及毛利率（2021-2026）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水质试纸销量（千件）、收入（万元）、价格（元/件）及毛利率（2021-2026）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水质试纸销量（千件）、收入（万元）、价格（元/件）及毛利率（2021-2026）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水质试纸销量（千件）、收入（万元）、价格（元/件）及毛利率（2021-2026）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水质试纸生产基地、销售区域、竞争对手及市场地位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水质试纸产品规格、参数及市场应用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水质试纸销量（千件）、收入（万元）、价格（元/件）及毛利率（2021-2026）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全球不同产品类型水质试纸销量（2021-2026）&amp;（千件）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全球不同产品类型水质试纸销量市场份额（2021-2026）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全球不同产品类型水质试纸销量预测（2027-2032）&amp;（千件）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全球市场不同产品类型水质试纸销量市场份额预测（2027-2032）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全球不同产品类型水质试纸收入（2021-2026）&amp;（万元）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全球不同产品类型水质试纸收入市场份额（2021-2026）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全球不同产品类型水质试纸收入预测（2027-2032）&amp;（万元）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全球不同产品类型水质试纸收入市场份额预测（2027-2032）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中国不同产品类型水质试纸销量（2021-2026）&amp;（千件）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中国不同产品类型水质试纸销量市场份额（2021-2026）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中国不同产品类型水质试纸销量预测（2027-2032）&amp;（千件）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全球市场不同产品类型水质试纸销量市场份额预测（2027-2032）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中国不同产品类型水质试纸收入（2021-2026）&amp;（万元）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中国不同产品类型水质试纸收入市场份额（2021-2026）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中国不同产品类型水质试纸收入预测（2027-2032）&amp;（万元）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中国不同产品类型水质试纸收入市场份额预测（2027-2032）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全球不同应用水质试纸销量（2021-2026）&amp;（千件）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全球不同应用水质试纸销量市场份额（2021-2026）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全球不同应用水质试纸销量预测（2027-2032）&amp;（千件）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全球市场不同应用水质试纸销量市场份额预测（2027-2032）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全球不同应用水质试纸收入（2021-2026）&amp;（万元）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全球不同应用水质试纸收入市场份额（2021-2026）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全球不同应用水质试纸收入预测（2027-2032）&amp;（万元）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全球不同应用水质试纸收入市场份额预测（2027-2032）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中国不同应用水质试纸销量（2021-2026）&amp;（千件）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中国不同应用水质试纸销量市场份额（2021-2026）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中国不同应用水质试纸销量预测（2027-2032）&amp;（千件）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中国市场不同应用水质试纸销量市场份额预测（2027-2032）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中国不同应用水质试纸收入（2021-2026）&amp;（万元）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中国不同应用水质试纸收入市场份额（2021-2026）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中国不同应用水质试纸收入预测（2027-2032）&amp;（万元）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中国不同应用水质试纸收入市场份额预测（2027-2032）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水质试纸行业发展趋势</w:t>
      </w:r>
      <w:r>
        <w:rPr>
          <w:rFonts w:hint="eastAsia"/>
        </w:rPr>
        <w:br/>
      </w:r>
      <w:r>
        <w:rPr>
          <w:rFonts w:hint="eastAsia"/>
        </w:rPr>
        <w:t>　　表 146： 水质试纸行业主要驱动因素</w:t>
      </w:r>
      <w:r>
        <w:rPr>
          <w:rFonts w:hint="eastAsia"/>
        </w:rPr>
        <w:br/>
      </w:r>
      <w:r>
        <w:rPr>
          <w:rFonts w:hint="eastAsia"/>
        </w:rPr>
        <w:t>　　表 147： 水质试纸行业供应链分析</w:t>
      </w:r>
      <w:r>
        <w:rPr>
          <w:rFonts w:hint="eastAsia"/>
        </w:rPr>
        <w:br/>
      </w:r>
      <w:r>
        <w:rPr>
          <w:rFonts w:hint="eastAsia"/>
        </w:rPr>
        <w:t>　　表 148： 水质试纸上游原料供应商</w:t>
      </w:r>
      <w:r>
        <w:rPr>
          <w:rFonts w:hint="eastAsia"/>
        </w:rPr>
        <w:br/>
      </w:r>
      <w:r>
        <w:rPr>
          <w:rFonts w:hint="eastAsia"/>
        </w:rPr>
        <w:t>　　表 149： 水质试纸主要地区不同应用客户分析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水质试纸典型经销商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水质试纸产品图片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全球不同产品类型水质试纸销售额2021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全球不同产品类型水质试纸市场份额2025 &amp; 2032</w:t>
      </w:r>
      <w:r>
        <w:rPr>
          <w:rFonts w:hint="eastAsia"/>
        </w:rPr>
        <w:br/>
      </w:r>
      <w:r>
        <w:rPr>
          <w:rFonts w:hint="eastAsia"/>
        </w:rPr>
        <w:t>　　图 4： pH试纸产品图片</w:t>
      </w:r>
      <w:r>
        <w:rPr>
          <w:rFonts w:hint="eastAsia"/>
        </w:rPr>
        <w:br/>
      </w:r>
      <w:r>
        <w:rPr>
          <w:rFonts w:hint="eastAsia"/>
        </w:rPr>
        <w:t>　　图 5： 余氯试纸产品图片</w:t>
      </w:r>
      <w:r>
        <w:rPr>
          <w:rFonts w:hint="eastAsia"/>
        </w:rPr>
        <w:br/>
      </w:r>
      <w:r>
        <w:rPr>
          <w:rFonts w:hint="eastAsia"/>
        </w:rPr>
        <w:t>　　图 6： 总硬度测试条产品图片</w:t>
      </w:r>
      <w:r>
        <w:rPr>
          <w:rFonts w:hint="eastAsia"/>
        </w:rPr>
        <w:br/>
      </w:r>
      <w:r>
        <w:rPr>
          <w:rFonts w:hint="eastAsia"/>
        </w:rPr>
        <w:t>　　图 7： 硝酸盐和亚硝酸盐测试条产品图片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全球不同应用水质试纸市场份额2025 &amp; 2032</w:t>
      </w:r>
      <w:r>
        <w:rPr>
          <w:rFonts w:hint="eastAsia"/>
        </w:rPr>
        <w:br/>
      </w:r>
      <w:r>
        <w:rPr>
          <w:rFonts w:hint="eastAsia"/>
        </w:rPr>
        <w:t>　　图 11： 家庭</w:t>
      </w:r>
      <w:r>
        <w:rPr>
          <w:rFonts w:hint="eastAsia"/>
        </w:rPr>
        <w:br/>
      </w:r>
      <w:r>
        <w:rPr>
          <w:rFonts w:hint="eastAsia"/>
        </w:rPr>
        <w:t>　　图 12： 商业</w:t>
      </w:r>
      <w:r>
        <w:rPr>
          <w:rFonts w:hint="eastAsia"/>
        </w:rPr>
        <w:br/>
      </w:r>
      <w:r>
        <w:rPr>
          <w:rFonts w:hint="eastAsia"/>
        </w:rPr>
        <w:t>　　图 13： 实验室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2025年全球前五大生产商水质试纸市场份额</w:t>
      </w:r>
      <w:r>
        <w:rPr>
          <w:rFonts w:hint="eastAsia"/>
        </w:rPr>
        <w:br/>
      </w:r>
      <w:r>
        <w:rPr>
          <w:rFonts w:hint="eastAsia"/>
        </w:rPr>
        <w:t>　　图 15： 2025年全球水质试纸第一梯队、第二梯队和第三梯队厂商及市场份额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全球水质试纸产能、产量、产能利用率及发展趋势（2021-2032）&amp;（千件）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全球水质试纸产量、需求量及发展趋势（2021-2032）&amp;（千件）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全球主要地区水质试纸产量市场份额（2021-2032）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中国水质试纸产能、产量、产能利用率及发展趋势（2021-2032）&amp;（千件）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中国水质试纸产量、市场需求量及发展趋势（2021-2032）&amp;（千件）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全球水质试纸市场销售额及增长率：（2021-2032）&amp;（万元）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全球市场水质试纸市场规模：2021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全球市场水质试纸销量及增长率（2021-2032）&amp;（千件）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全球市场水质试纸价格趋势（2021-2032）&amp;（元/件）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全球主要地区水质试纸销售收入（2021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全球主要地区水质试纸销售收入市场份额（2021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北美市场水质试纸销量及增长率（2021-2032）&amp;（千件）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北美市场水质试纸收入及增长率（2021-2032）&amp;（万元）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欧洲市场水质试纸销量及增长率（2021-2032）&amp;（千件）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欧洲市场水质试纸收入及增长率（2021-2032）&amp;（万元）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中国市场水质试纸销量及增长率（2021-2032）&amp;（千件）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中国市场水质试纸收入及增长率（2021-2032）&amp;（万元）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日本市场水质试纸销量及增长率（2021-2032）&amp;（千件）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日本市场水质试纸收入及增长率（2021-2032）&amp;（万元）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东南亚市场水质试纸销量及增长率（2021-2032）&amp;（千件）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东南亚市场水质试纸收入及增长率（2021-2032）&amp;（万元）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印度市场水质试纸销量及增长率（2021-2032）&amp;（千件）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印度市场水质试纸收入及增长率（2021-2032）&amp;（万元）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南美市场水质试纸销量及增长率（2021-2032）&amp;（千件）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南美市场水质试纸收入及增长率（2021-2032）&amp;（万元）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中东市场水质试纸销量及增长率（2021-2032）&amp;（千件）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中东市场水质试纸收入及增长率（2021-2032）&amp;（万元）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全球不同产品类型水质试纸价格走势（2021-2032）&amp;（元/件）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全球不同应用水质试纸价格走势（2021-2032）&amp;（元/件）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水质试纸中国企业SWOT分析</w:t>
      </w:r>
      <w:r>
        <w:rPr>
          <w:rFonts w:hint="eastAsia"/>
        </w:rPr>
        <w:br/>
      </w:r>
      <w:r>
        <w:rPr>
          <w:rFonts w:hint="eastAsia"/>
        </w:rPr>
        <w:t>　　图 46： 水质试纸产业链</w:t>
      </w:r>
      <w:r>
        <w:rPr>
          <w:rFonts w:hint="eastAsia"/>
        </w:rPr>
        <w:br/>
      </w:r>
      <w:r>
        <w:rPr>
          <w:rFonts w:hint="eastAsia"/>
        </w:rPr>
        <w:t>　　图 47： 水质试纸行业采购模式分析</w:t>
      </w:r>
      <w:r>
        <w:rPr>
          <w:rFonts w:hint="eastAsia"/>
        </w:rPr>
        <w:br/>
      </w:r>
      <w:r>
        <w:rPr>
          <w:rFonts w:hint="eastAsia"/>
        </w:rPr>
        <w:t>　　图 48： 水质试纸行业生产模式</w:t>
      </w:r>
      <w:r>
        <w:rPr>
          <w:rFonts w:hint="eastAsia"/>
        </w:rPr>
        <w:br/>
      </w:r>
      <w:r>
        <w:rPr>
          <w:rFonts w:hint="eastAsia"/>
        </w:rPr>
        <w:t>　　图 49： 水质试纸行业销售模式分析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0a39c3b89e4da9" w:history="1">
        <w:r>
          <w:rPr>
            <w:rStyle w:val="Hyperlink"/>
          </w:rPr>
          <w:t>2026-2032年全球与中国水质试纸行业现状及前景趋势报告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0a39c3b89e4da9" w:history="1">
        <w:r>
          <w:rPr>
            <w:rStyle w:val="Hyperlink"/>
          </w:rPr>
          <w:t>https://www.20087.com/7/90/ShuiZhiShiZhiHangYeFaZhanQianJing.html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热点：余氯怎么检测水质、水质试纸颜色检测方法、水质测试、水质试纸检测多少为正常、PH广泛试纸、水质试纸图片、水质检测笔、水质试纸检测茶具、饮用水的水质检测标准是多少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c951664cd4da4" w:history="1">
      <w:r>
        <w:rPr>
          <w:rStyle w:val="Hyperlink"/>
        </w:rPr>
        <w:t>2026-2032年全球与中国水质试纸行业现状及前景趋势报告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huiZhiShiZhiHangYeFaZhanQianJing.html" TargetMode="External" Id="R6e0a39c3b89e4d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huiZhiShiZhiHangYeFaZhanQianJing.html" TargetMode="External" Id="R1e8c951664cd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2026-02-05T02:00:47Z</dcterms:created>
  <dcterms:modified xsi:type="dcterms:W3CDTF">2026-02-05T03:00:47Z</dcterms:modified>
  <dc:subject>2026-2032年全球与中国水质试纸行业现状及前景趋势报告</dc:subject>
  <dc:title>2026-2032年全球与中国水质试纸行业现状及前景趋势报告</dc:title>
  <cp:keywords>2026-2032年全球与中国水质试纸行业现状及前景趋势报告</cp:keywords>
  <dc:description>2026-2032年全球与中国水质试纸行业现状及前景趋势报告</dc:description>
</cp:coreProperties>
</file>