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990ce32db4a21" w:history="1">
              <w:r>
                <w:rPr>
                  <w:rStyle w:val="Hyperlink"/>
                </w:rPr>
                <w:t>2026-2032年中国食品加工用盐发展现状与市场前景预测报告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990ce32db4a21" w:history="1">
              <w:r>
                <w:rPr>
                  <w:rStyle w:val="Hyperlink"/>
                </w:rPr>
                <w:t>2026-2032年中国食品加工用盐发展现状与市场前景预测报告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990ce32db4a21" w:history="1">
                <w:r>
                  <w:rPr>
                    <w:rStyle w:val="Hyperlink"/>
                  </w:rPr>
                  <w:t>https://www.20087.com/7/60/ShiPinJiaGongYongYanDeXianZhuangYuQianJing.html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加工用盐作为基础食品添加剂，广泛应用于腌制、调味、防腐及质构改良等环节，涵盖精制盐、低钠盐、腌制盐及添加抗结剂的专用盐等品类，核心功能在于提升风味、抑制微生物及稳定产品品质。在减盐健康趋势与清洁标签运动驱动下，食品加工用盐加速向低钠高钾复配、天然风味增强（如酵母抽提物协同）、无抗结剂配方及微量营养素强化（如碘、铁）方向优化，部分企业开发缓释型盐颗粒以维持咸味感知同时降低总摄入量。然而，行业仍面临减盐易导致防腐效果下降与货架期缩短、天然替代方案成本高昂、不同食品基质对盐功能需求差异大、以及消费者对“隐形盐”认知不足等问题，制约其在健康化转型中的技术平衡与市场接受。</w:t>
      </w:r>
      <w:r>
        <w:rPr>
          <w:rFonts w:hint="eastAsia"/>
        </w:rPr>
        <w:br/>
      </w:r>
      <w:r>
        <w:rPr>
          <w:rFonts w:hint="eastAsia"/>
        </w:rPr>
        <w:t>　　未来，食品加工用盐将向精准营养、功能复合与可持续生产方向升级。微胶囊化技术将实现盐分在口腔优先释放，提升咸味效率；益生元或膳食纤维复配将赋予盐额外健康属性。在制造端，海水淡化副产盐与矿盐绿色开采将降低环境影响；零废水结晶工艺将提升资源利用率。同时，数字标签将标注钠当量与健康提示。随着食品工业从“调味”转向“健康赋能”，食品加工用盐将从基础原料升级为支撑减钠目标、营养强化与可持续生产的智能风味解决方案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990ce32db4a21" w:history="1">
        <w:r>
          <w:rPr>
            <w:rStyle w:val="Hyperlink"/>
          </w:rPr>
          <w:t>2026-2032年中国食品加工用盐发展现状与市场前景预测报告</w:t>
        </w:r>
      </w:hyperlink>
      <w:r>
        <w:rPr>
          <w:rFonts w:hint="eastAsia"/>
        </w:rPr>
        <w:t>》结合食品加工用盐行业市场的发展现状，依托行业权威数据资源和长期市场监测数据库，系统分析了食品加工用盐行业的市场规模、供需状况、竞争格局及主要企业经营情况，并对食品加工用盐行业未来发展进行了科学预测。报告旨在帮助投资者准确把握食品加工用盐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食品加工用盐行业概述</w:t>
      </w:r>
      <w:r>
        <w:rPr>
          <w:rFonts w:hint="eastAsia"/>
        </w:rPr>
        <w:br/>
      </w:r>
      <w:r>
        <w:rPr>
          <w:rFonts w:hint="eastAsia"/>
        </w:rPr>
        <w:t>　　第一节 食品加工用盐定义与分类</w:t>
      </w:r>
      <w:r>
        <w:rPr>
          <w:rFonts w:hint="eastAsia"/>
        </w:rPr>
        <w:br/>
      </w:r>
      <w:r>
        <w:rPr>
          <w:rFonts w:hint="eastAsia"/>
        </w:rPr>
        <w:t>　　第二节 食品加工用盐应用领域</w:t>
      </w:r>
      <w:r>
        <w:rPr>
          <w:rFonts w:hint="eastAsia"/>
        </w:rPr>
        <w:br/>
      </w:r>
      <w:r>
        <w:rPr>
          <w:rFonts w:hint="eastAsia"/>
        </w:rPr>
        <w:t>　　第三节 食品加工用盐行业经济指标分析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一、食品加工用盐行业赢利性评估</w:t>
      </w:r>
      <w:r>
        <w:rPr>
          <w:rFonts w:hint="eastAsia"/>
        </w:rPr>
        <w:br/>
      </w:r>
      <w:r>
        <w:rPr>
          <w:rFonts w:hint="eastAsia"/>
        </w:rPr>
        <w:t>　　　　二、食品加工用盐行业成长速度分析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三、食品加工用盐附加值提升空间探讨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四、食品加工用盐行业进入壁垒分析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五、食品加工用盐行业风险性评估</w:t>
      </w:r>
      <w:r>
        <w:rPr>
          <w:rFonts w:hint="eastAsia"/>
        </w:rPr>
        <w:br/>
      </w:r>
      <w:r>
        <w:rPr>
          <w:rFonts w:hint="eastAsia"/>
        </w:rPr>
        <w:t>　　　　六、食品加工用盐行业周期性分析</w:t>
      </w:r>
      <w:r>
        <w:rPr>
          <w:rFonts w:hint="eastAsia"/>
        </w:rPr>
        <w:br/>
      </w:r>
      <w:r>
        <w:rPr>
          <w:rFonts w:hint="eastAsia"/>
        </w:rPr>
        <w:t>　　　　七、食品加工用盐行业竞争程度指标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八、食品加工用盐行业成熟度综合分析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食品加工用盐产业链及经营模式分析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三、食品加工用盐销售模式与渠道策略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全球食品加工用盐市场发展分析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2025-2026年全球食品加工用盐行业发展分析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一、全球食品加工用盐行业市场规模与趋势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二、全球食品加工用盐行业发展特点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三、全球食品加工用盐行业竞争格局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主要国家与地区食品加工用盐市场分析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2026-2032年全球食品加工用盐行业发展趋势与前景预测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一、食品加工用盐行业发展趋势</w:t>
      </w:r>
      <w:r>
        <w:rPr>
          <w:rFonts w:hint="eastAsia"/>
        </w:rPr>
        <w:br/>
      </w:r>
      <w:r>
        <w:rPr>
          <w:rFonts w:hint="eastAsia"/>
        </w:rPr>
        <w:t>　　　　二、食品加工用盐行业发展潜力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中国食品加工用盐行业市场分析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2025-2026年食品加工用盐产能与投资动态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一、国内食品加工用盐产能现状与利用效率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二、食品加工用盐产能扩张与投资动态分析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2026-2032年食品加工用盐行业产量统计与趋势预测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一、2020-2025年食品加工用盐行业产量与增长趋势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1、2020-2025年食品加工用盐产量及增长趋势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2、2020-2025年食品加工用盐细分产品产量及份额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二、食品加工用盐产量影响因素分析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三、2026-2032年食品加工用盐产量预测</w:t>
      </w:r>
      <w:r>
        <w:rPr>
          <w:rFonts w:hint="eastAsia"/>
        </w:rPr>
        <w:br/>
      </w:r>
      <w:r>
        <w:rPr>
          <w:rFonts w:hint="eastAsia"/>
        </w:rPr>
        <w:t>　　第三节 2026-2032年食品加工用盐市场需求与销售分析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一、2025-2026年食品加工用盐行业需求现状</w:t>
      </w:r>
      <w:r>
        <w:rPr>
          <w:rFonts w:hint="eastAsia"/>
        </w:rPr>
        <w:br/>
      </w:r>
      <w:r>
        <w:rPr>
          <w:rFonts w:hint="eastAsia"/>
        </w:rPr>
        <w:t>　　　　二、食品加工用盐客户群体与需求特点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三、2020-2025年食品加工用盐行业销售规模分析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四、2026-2032年食品加工用盐市场增长潜力与规模预测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2025-2026年食品加工用盐行业技术发展现状及趋势分析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食品加工用盐行业技术发展现状分析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国内外食品加工用盐行业技术差距分析及差距形成的主要原因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食品加工用盐行业技术发展方向、趋势预测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提升食品加工用盐行业技术能力策略建议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中国食品加工用盐细分市场分析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一、2025-2026年食品加工用盐主要细分产品市场现状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食品加工用盐价格机制与竞争策略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一、2020-2025年食品加工用盐市场价格走势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食品加工用盐定价策略与方法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2026-2032年食品加工用盐价格竞争态势与趋势预测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中国食品加工用盐行业重点区域市场研究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2025-2026年重点区域食品加工用盐市场发展概况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二、2020-2025年食品加工用盐市场需求规模情况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三、2026-2032年食品加工用盐行业发展潜力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二、2020-2025年食品加工用盐市场需求规模情况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三、2026-2032年食品加工用盐行业发展潜力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二、2020-2025年食品加工用盐市场需求规模情况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三、2026-2032年食品加工用盐行业发展潜力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二、2020-2025年食品加工用盐市场需求规模情况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三、2026-2032年食品加工用盐行业发展潜力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二、2020-2025年食品加工用盐市场需求规模情况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三、2026-2032年食品加工用盐行业发展潜力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2020-2025年中国食品加工用盐行业进出口情况分析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食品加工用盐行业进口规模与来源分析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一、2020-2025年食品加工用盐进口规模分析</w:t>
      </w:r>
      <w:r>
        <w:rPr>
          <w:rFonts w:hint="eastAsia"/>
        </w:rPr>
        <w:br/>
      </w:r>
      <w:r>
        <w:rPr>
          <w:rFonts w:hint="eastAsia"/>
        </w:rPr>
        <w:t>　　　　二、食品加工用盐主要进口来源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食品加工用盐行业出口规模与目的地分析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一、2020-2025年食品加工用盐出口规模分析</w:t>
      </w:r>
      <w:r>
        <w:rPr>
          <w:rFonts w:hint="eastAsia"/>
        </w:rPr>
        <w:br/>
      </w:r>
      <w:r>
        <w:rPr>
          <w:rFonts w:hint="eastAsia"/>
        </w:rPr>
        <w:t>　　　　二、食品加工用盐主要出口目的地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2020-2025年中国食品加工用盐总体规模与财务指标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中国食品加工用盐行业总体规模分析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一、食品加工用盐企业数量与结构</w:t>
      </w:r>
      <w:r>
        <w:rPr>
          <w:rFonts w:hint="eastAsia"/>
        </w:rPr>
        <w:br/>
      </w:r>
      <w:r>
        <w:rPr>
          <w:rFonts w:hint="eastAsia"/>
        </w:rPr>
        <w:t>　　　　二、食品加工用盐从业人员规模</w:t>
      </w:r>
      <w:r>
        <w:rPr>
          <w:rFonts w:hint="eastAsia"/>
        </w:rPr>
        <w:br/>
      </w:r>
      <w:r>
        <w:rPr>
          <w:rFonts w:hint="eastAsia"/>
        </w:rPr>
        <w:t>　　　　三、食品加工用盐行业资产状况</w:t>
      </w:r>
      <w:r>
        <w:rPr>
          <w:rFonts w:hint="eastAsia"/>
        </w:rPr>
        <w:br/>
      </w:r>
      <w:r>
        <w:rPr>
          <w:rFonts w:hint="eastAsia"/>
        </w:rPr>
        <w:t>　　第二节 中国食品加工用盐行业财务指标总体分析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食品加工用盐行业重点企业经营状况分析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食品加工用盐重点企业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食品加工用盐领先企业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食品加工用盐标杆企业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食品加工用盐代表企业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食品加工用盐龙头企业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食品加工用盐重点企业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中国食品加工用盐行业竞争格局分析</w:t>
      </w:r>
      <w:r>
        <w:rPr>
          <w:rFonts w:hint="eastAsia"/>
        </w:rPr>
        <w:br/>
      </w:r>
      <w:r>
        <w:rPr>
          <w:rFonts w:hint="eastAsia"/>
        </w:rPr>
        <w:t>　　第一节 食品加工用盐行业竞争格局总览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2025-2026年食品加工用盐行业竞争力分析</w:t>
      </w:r>
      <w:r>
        <w:rPr>
          <w:rFonts w:hint="eastAsia"/>
        </w:rPr>
        <w:br/>
      </w:r>
      <w:r>
        <w:rPr>
          <w:rFonts w:hint="eastAsia"/>
        </w:rPr>
        <w:t>　　　　一、食品加工用盐供应商议价能力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四、食品加工用盐替代品威胁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2020-2025年食品加工用盐行业企业并购活动分析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2025-2026年食品加工用盐行业会展与招投标活动分析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一、食品加工用盐行业会展活动及其市场影响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2026年中国食品加工用盐企业发展策略分析</w:t>
      </w:r>
      <w:r>
        <w:rPr>
          <w:rFonts w:hint="eastAsia"/>
        </w:rPr>
        <w:br/>
      </w:r>
      <w:r>
        <w:rPr>
          <w:rFonts w:hint="eastAsia"/>
        </w:rPr>
        <w:t>　　第一节 食品加工用盐市场策略分析</w:t>
      </w:r>
      <w:r>
        <w:rPr>
          <w:rFonts w:hint="eastAsia"/>
        </w:rPr>
        <w:br/>
      </w:r>
      <w:r>
        <w:rPr>
          <w:rFonts w:hint="eastAsia"/>
        </w:rPr>
        <w:t>　　　　一、食品加工用盐市场定位与拓展策略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二、食品加工用盐市场细分与目标客户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食品加工用盐销售策略分析</w:t>
      </w:r>
      <w:r>
        <w:rPr>
          <w:rFonts w:hint="eastAsia"/>
        </w:rPr>
        <w:br/>
      </w:r>
      <w:r>
        <w:rPr>
          <w:rFonts w:hint="eastAsia"/>
        </w:rPr>
        <w:t>　　　　一、食品加工用盐销售渠道与网络建设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提高食品加工用盐企业竞争力建议</w:t>
      </w:r>
      <w:r>
        <w:rPr>
          <w:rFonts w:hint="eastAsia"/>
        </w:rPr>
        <w:br/>
      </w:r>
      <w:r>
        <w:rPr>
          <w:rFonts w:hint="eastAsia"/>
        </w:rPr>
        <w:t>　　　　一、食品加工用盐技术创新与管理优化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食品加工用盐品牌战略思考</w:t>
      </w:r>
      <w:r>
        <w:rPr>
          <w:rFonts w:hint="eastAsia"/>
        </w:rPr>
        <w:br/>
      </w:r>
      <w:r>
        <w:rPr>
          <w:rFonts w:hint="eastAsia"/>
        </w:rPr>
        <w:t>　　　　一、食品加工用盐品牌建设与维护</w:t>
      </w:r>
      <w:r>
        <w:rPr>
          <w:rFonts w:hint="eastAsia"/>
        </w:rPr>
        <w:br/>
      </w:r>
      <w:r>
        <w:rPr>
          <w:rFonts w:hint="eastAsia"/>
        </w:rPr>
        <w:t>　　　　二、食品加工用盐品牌影响力与市场竞争力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中国食品加工用盐行业风险与对策</w:t>
      </w:r>
      <w:r>
        <w:rPr>
          <w:rFonts w:hint="eastAsia"/>
        </w:rPr>
        <w:br/>
      </w:r>
      <w:r>
        <w:rPr>
          <w:rFonts w:hint="eastAsia"/>
        </w:rPr>
        <w:t>　　第一节 食品加工用盐行业SWOT分析</w:t>
      </w:r>
      <w:r>
        <w:rPr>
          <w:rFonts w:hint="eastAsia"/>
        </w:rPr>
        <w:br/>
      </w:r>
      <w:r>
        <w:rPr>
          <w:rFonts w:hint="eastAsia"/>
        </w:rPr>
        <w:t>　　　　一、食品加工用盐行业优势分析</w:t>
      </w:r>
      <w:r>
        <w:rPr>
          <w:rFonts w:hint="eastAsia"/>
        </w:rPr>
        <w:br/>
      </w:r>
      <w:r>
        <w:rPr>
          <w:rFonts w:hint="eastAsia"/>
        </w:rPr>
        <w:t>　　　　二、食品加工用盐行业劣势分析</w:t>
      </w:r>
      <w:r>
        <w:rPr>
          <w:rFonts w:hint="eastAsia"/>
        </w:rPr>
        <w:br/>
      </w:r>
      <w:r>
        <w:rPr>
          <w:rFonts w:hint="eastAsia"/>
        </w:rPr>
        <w:t>　　　　三、食品加工用盐市场机会探索</w:t>
      </w:r>
      <w:r>
        <w:rPr>
          <w:rFonts w:hint="eastAsia"/>
        </w:rPr>
        <w:br/>
      </w:r>
      <w:r>
        <w:rPr>
          <w:rFonts w:hint="eastAsia"/>
        </w:rPr>
        <w:t>　　　　四、食品加工用盐市场威胁评估</w:t>
      </w:r>
      <w:r>
        <w:rPr>
          <w:rFonts w:hint="eastAsia"/>
        </w:rPr>
        <w:br/>
      </w:r>
      <w:r>
        <w:rPr>
          <w:rFonts w:hint="eastAsia"/>
        </w:rPr>
        <w:t>　　第二节 食品加工用盐行业风险及对策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2026-2032年中国食品加工用盐行业前景与发展趋势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食品加工用盐行业发展环境分析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2026-2032年食品加工用盐行业发展趋势与方向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一、食品加工用盐行业发展方向预测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二、食品加工用盐发展趋势分析</w:t>
      </w:r>
      <w:r>
        <w:rPr>
          <w:rFonts w:hint="eastAsia"/>
        </w:rPr>
        <w:br/>
      </w:r>
      <w:r>
        <w:rPr>
          <w:rFonts w:hint="eastAsia"/>
        </w:rPr>
        <w:t>　　第三节 2026-2032年食品加工用盐行业发展潜力与机遇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一、食品加工用盐市场发展潜力评估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二、食品加工用盐新兴市场与机遇探索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食品加工用盐行业研究结论与建议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中^智^林－食品加工用盐行业发展建议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2020-2025年中国食品加工用盐市场规模及增长情况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2020-2025年中国食品加工用盐行业产量及增长趋势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2026-2032年中国食品加工用盐行业产量预测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2020-2025年中国食品加工用盐行业市场需求及增长情况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2026-2032年中国食品加工用盐行业市场需求预测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2020-2025年中国食品加工用盐行业利润及增长情况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**地区食品加工用盐市场规模及增长情况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**地区食品加工用盐行业市场需求情况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**地区食品加工用盐市场规模及增长情况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**地区食品加工用盐行业市场需求情况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2020-2025年中国食品加工用盐行业出口情况分析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2020-2025年中国食品加工用盐行业产品市场价格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2026-2032年中国食品加工用盐行业产品市场价格走势预测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食品加工用盐重点企业经营情况分析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食品加工用盐重点企业经营情况分析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2026-2032年中国食品加工用盐市场规模预测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2026-2032年中国食品加工用盐行业利润预测</w:t>
      </w:r>
      <w:r>
        <w:rPr>
          <w:rFonts w:hint="eastAsia"/>
        </w:rPr>
        <w:br/>
      </w:r>
      <w:r>
        <w:rPr>
          <w:rFonts w:hint="eastAsia"/>
        </w:rPr>
        <w:t>　　图表 2026年食品加工用盐行业壁垒</w:t>
      </w:r>
      <w:r>
        <w:rPr>
          <w:rFonts w:hint="eastAsia"/>
        </w:rPr>
        <w:br/>
      </w:r>
      <w:r>
        <w:rPr>
          <w:rFonts w:hint="eastAsia"/>
        </w:rPr>
        <w:t>　　图表 2026年食品加工用盐市场前景分析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2026-2032年中国食品加工用盐市场需求预测</w:t>
      </w:r>
      <w:r>
        <w:rPr>
          <w:rFonts w:hint="eastAsia"/>
        </w:rPr>
        <w:br/>
      </w:r>
      <w:r>
        <w:rPr>
          <w:rFonts w:hint="eastAsia"/>
        </w:rPr>
        <w:t>　　图表 2026年食品加工用盐发展趋势预测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990ce32db4a21" w:history="1">
        <w:r>
          <w:rPr>
            <w:rStyle w:val="Hyperlink"/>
          </w:rPr>
          <w:t>2026-2032年中国食品加工用盐发展现状与市场前景预测报告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990ce32db4a21" w:history="1">
        <w:r>
          <w:rPr>
            <w:rStyle w:val="Hyperlink"/>
          </w:rPr>
          <w:t>https://www.20087.com/7/60/ShiPinJiaGongYongYanDeXianZhuangYuQianJing.html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热点：食品加工用盐可以吃吗、食品加工用盐是否用加碘、食品加工用盐可以炒菜吗、食品加工用盐的害处、食品加工用盐用来干什么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6d4d2379a42bc" w:history="1">
      <w:r>
        <w:rPr>
          <w:rStyle w:val="Hyperlink"/>
        </w:rPr>
        <w:t>2026-2032年中国食品加工用盐发展现状与市场前景预测报告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hiPinJiaGongYongYanDeXianZhuangYuQianJing.html" TargetMode="External" Id="Re64990ce32db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hiPinJiaGongYongYanDeXianZhuangYuQianJing.html" TargetMode="External" Id="R4f26d4d2379a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2025-11-22T23:57:53Z</dcterms:created>
  <dcterms:modified xsi:type="dcterms:W3CDTF">2025-11-23T00:57:53Z</dcterms:modified>
  <dc:subject>2026-2032年中国食品加工用盐发展现状与市场前景预测报告</dc:subject>
  <dc:title>2026-2032年中国食品加工用盐发展现状与市场前景预测报告</dc:title>
  <cp:keywords>2026-2032年中国食品加工用盐发展现状与市场前景预测报告</cp:keywords>
  <dc:description>2026-2032年中国食品加工用盐发展现状与市场前景预测报告</dc:description>
</cp:coreProperties>
</file>