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36d7a2fb546b4" w:history="1">
              <w:r>
                <w:rPr>
                  <w:rStyle w:val="Hyperlink"/>
                </w:rPr>
                <w:t>2025年版中国水果市场调研与前景分析预测报告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36d7a2fb546b4" w:history="1">
              <w:r>
                <w:rPr>
                  <w:rStyle w:val="Hyperlink"/>
                </w:rPr>
                <w:t>2025年版中国水果市场调研与前景分析预测报告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36d7a2fb546b4" w:history="1">
                <w:r>
                  <w:rPr>
                    <w:rStyle w:val="Hyperlink"/>
                  </w:rPr>
                  <w:t>https://www.20087.com/3/60/ShuiGuoShiChangQianJing.html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行业作为全球食品市场的重要组成部分，近年来经历了显著变化。消费者对健康生活方式的追求推动了对新鲜、有机和本地水果的需求。同时，冷链物流和包装技术的进步，使远距离水果贸易成为可能，丰富了全球消费者的水果选择。然而，气候变化对水果产量和品质的影响，以及生产成本的上升，对水果行业构成了挑战。</w:t>
      </w:r>
      <w:r>
        <w:rPr>
          <w:rFonts w:hint="eastAsia"/>
        </w:rPr>
        <w:br/>
      </w:r>
      <w:r>
        <w:rPr>
          <w:rFonts w:hint="eastAsia"/>
        </w:rPr>
        <w:t>　　未来，水果行业将更加注重可持续性和技术创新。一方面，通过采用节水灌溉、生物防治和智能温室技术，提高水果的产量和抗逆性，同时减少对环境的影响。另一方面，基因编辑和品种改良将培育出更适应气候变化、更高产和更富营养的水果品种。此外，数字化营销和直接到消费者(DTC)的销售渠道，将减少中间环节，提升农民收入并让消费者获得更新鲜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36d7a2fb546b4" w:history="1">
        <w:r>
          <w:rPr>
            <w:rStyle w:val="Hyperlink"/>
          </w:rPr>
          <w:t>2025年版中国水果市场调研与前景分析预测报告</w:t>
        </w:r>
      </w:hyperlink>
      <w:r>
        <w:rPr>
          <w:rFonts w:hint="eastAsia"/>
        </w:rPr>
        <w:t>》基于国家统计局、相关协会等权威数据，结合专业团队对水果行业的长期监测，全面分析了水果行业的市场规模、技术现状、发展趋势及竞争格局。报告详细梳理了水果市场需求、进出口情况、上下游产业链、重点区域分布及主要企业动态，并通过SWOT分析揭示了水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水果行业概述</w:t>
      </w:r>
      <w:r>
        <w:rPr>
          <w:rFonts w:hint="eastAsia"/>
        </w:rPr>
        <w:br/>
      </w:r>
      <w:r>
        <w:rPr>
          <w:rFonts w:hint="eastAsia"/>
        </w:rPr>
        <w:t>　　第一节 水果行业定义</w:t>
      </w:r>
      <w:r>
        <w:rPr>
          <w:rFonts w:hint="eastAsia"/>
        </w:rPr>
        <w:br/>
      </w:r>
      <w:r>
        <w:rPr>
          <w:rFonts w:hint="eastAsia"/>
        </w:rPr>
        <w:t>　　第二节 水果产品用途</w:t>
      </w:r>
      <w:r>
        <w:rPr>
          <w:rFonts w:hint="eastAsia"/>
        </w:rPr>
        <w:br/>
      </w:r>
      <w:r>
        <w:rPr>
          <w:rFonts w:hint="eastAsia"/>
        </w:rPr>
        <w:t>　　第三节 水果行业生命周期分析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2024-2025年水果行业发展环境分析</w:t>
      </w:r>
      <w:r>
        <w:rPr>
          <w:rFonts w:hint="eastAsia"/>
        </w:rPr>
        <w:br/>
      </w:r>
      <w:r>
        <w:rPr>
          <w:rFonts w:hint="eastAsia"/>
        </w:rPr>
        <w:t>　　第一节 水果行业经济环境分析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水果行业相关政策、标准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2024-2025年水果行业技术环境分析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一、中国水果技术发展概况</w:t>
      </w:r>
      <w:r>
        <w:rPr>
          <w:rFonts w:hint="eastAsia"/>
        </w:rPr>
        <w:br/>
      </w:r>
      <w:r>
        <w:rPr>
          <w:rFonts w:hint="eastAsia"/>
        </w:rPr>
        <w:t>　　　　二、中国水果产品工艺特点、流程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三、中国水果行业技术发展趋势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中国水果行业市场分析</w:t>
      </w:r>
      <w:r>
        <w:rPr>
          <w:rFonts w:hint="eastAsia"/>
        </w:rPr>
        <w:br/>
      </w:r>
      <w:r>
        <w:rPr>
          <w:rFonts w:hint="eastAsia"/>
        </w:rPr>
        <w:t>　　第一节 水果市场现状分析及预测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二、2025-2031年中国水果市场规模预测</w:t>
      </w:r>
      <w:r>
        <w:rPr>
          <w:rFonts w:hint="eastAsia"/>
        </w:rPr>
        <w:br/>
      </w:r>
      <w:r>
        <w:rPr>
          <w:rFonts w:hint="eastAsia"/>
        </w:rPr>
        <w:t>　　第二节 水果行业产品产量分析及预测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二、2025-2031年中国水果行业产量预测</w:t>
      </w:r>
      <w:r>
        <w:rPr>
          <w:rFonts w:hint="eastAsia"/>
        </w:rPr>
        <w:br/>
      </w:r>
      <w:r>
        <w:rPr>
          <w:rFonts w:hint="eastAsia"/>
        </w:rPr>
        <w:t>　　第三节 水果市场需求分析及预测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二、2025-2031年中国水果市场需求预测分析</w:t>
      </w:r>
      <w:r>
        <w:rPr>
          <w:rFonts w:hint="eastAsia"/>
        </w:rPr>
        <w:br/>
      </w:r>
      <w:r>
        <w:rPr>
          <w:rFonts w:hint="eastAsia"/>
        </w:rPr>
        <w:t>　　第四节 水果行业市场价格趋势分析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一、2020-2025年中国水果市场价格分析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二、2025-2031年中国水果市场价格预测</w:t>
      </w:r>
      <w:r>
        <w:rPr>
          <w:rFonts w:hint="eastAsia"/>
        </w:rPr>
        <w:br/>
      </w:r>
      <w:r>
        <w:rPr>
          <w:rFonts w:hint="eastAsia"/>
        </w:rPr>
        <w:t>　　第五节 水果进出口数据分析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一、2020-2025年中国水果进出口数据分析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二、2025-2031年国内水果产品未来进出口情况预测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2025年水果行业地区分布</w:t>
      </w:r>
      <w:r>
        <w:rPr>
          <w:rFonts w:hint="eastAsia"/>
        </w:rPr>
        <w:br/>
      </w:r>
      <w:r>
        <w:rPr>
          <w:rFonts w:hint="eastAsia"/>
        </w:rPr>
        <w:t>　　第二节 **地区水果市场规模分析</w:t>
      </w:r>
      <w:r>
        <w:rPr>
          <w:rFonts w:hint="eastAsia"/>
        </w:rPr>
        <w:br/>
      </w:r>
      <w:r>
        <w:rPr>
          <w:rFonts w:hint="eastAsia"/>
        </w:rPr>
        <w:t>　　第三节 **地区水果市场规模分析</w:t>
      </w:r>
      <w:r>
        <w:rPr>
          <w:rFonts w:hint="eastAsia"/>
        </w:rPr>
        <w:br/>
      </w:r>
      <w:r>
        <w:rPr>
          <w:rFonts w:hint="eastAsia"/>
        </w:rPr>
        <w:t>　　第四节 **地区水果市场规模分析</w:t>
      </w:r>
      <w:r>
        <w:rPr>
          <w:rFonts w:hint="eastAsia"/>
        </w:rPr>
        <w:br/>
      </w:r>
      <w:r>
        <w:rPr>
          <w:rFonts w:hint="eastAsia"/>
        </w:rPr>
        <w:t>　　第五节 **地区水果市场规模分析</w:t>
      </w:r>
      <w:r>
        <w:rPr>
          <w:rFonts w:hint="eastAsia"/>
        </w:rPr>
        <w:br/>
      </w:r>
      <w:r>
        <w:rPr>
          <w:rFonts w:hint="eastAsia"/>
        </w:rPr>
        <w:t>　　第六节 **地区水果市场规模分析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水果产业链上下游调研分析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水果产业链上游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水果产业链下游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水果行业重点企业发展分析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2025年中国水果行业集中度分析</w:t>
      </w:r>
      <w:r>
        <w:rPr>
          <w:rFonts w:hint="eastAsia"/>
        </w:rPr>
        <w:br/>
      </w:r>
      <w:r>
        <w:rPr>
          <w:rFonts w:hint="eastAsia"/>
        </w:rPr>
        <w:t>　　第二节 水果行业SWOT分析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2025-2031年中国水果行业竞争格局预测分析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业内专家对中国水果行业投资的建议及观点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水果行业投资机遇分析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二、水果企业在危机中的竞争优势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水果行业投资风险分析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水果行业投资建议分析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水果行业应对策略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中^智^林^－水果行业的市场重点客户战略实施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水果行业类别</w:t>
      </w:r>
      <w:r>
        <w:rPr>
          <w:rFonts w:hint="eastAsia"/>
        </w:rPr>
        <w:br/>
      </w:r>
      <w:r>
        <w:rPr>
          <w:rFonts w:hint="eastAsia"/>
        </w:rPr>
        <w:t>　　图表 水果行业产业链调研</w:t>
      </w:r>
      <w:r>
        <w:rPr>
          <w:rFonts w:hint="eastAsia"/>
        </w:rPr>
        <w:br/>
      </w:r>
      <w:r>
        <w:rPr>
          <w:rFonts w:hint="eastAsia"/>
        </w:rPr>
        <w:t>　　图表 水果行业现状</w:t>
      </w:r>
      <w:r>
        <w:rPr>
          <w:rFonts w:hint="eastAsia"/>
        </w:rPr>
        <w:br/>
      </w:r>
      <w:r>
        <w:rPr>
          <w:rFonts w:hint="eastAsia"/>
        </w:rPr>
        <w:t>　　图表 水果行业标准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2024年中国水果行业产能</w:t>
      </w:r>
      <w:r>
        <w:rPr>
          <w:rFonts w:hint="eastAsia"/>
        </w:rPr>
        <w:br/>
      </w:r>
      <w:r>
        <w:rPr>
          <w:rFonts w:hint="eastAsia"/>
        </w:rPr>
        <w:t>　　图表 2019-2024年中国水果行业产量统计</w:t>
      </w:r>
      <w:r>
        <w:rPr>
          <w:rFonts w:hint="eastAsia"/>
        </w:rPr>
        <w:br/>
      </w:r>
      <w:r>
        <w:rPr>
          <w:rFonts w:hint="eastAsia"/>
        </w:rPr>
        <w:t>　　图表 水果行业动态</w:t>
      </w:r>
      <w:r>
        <w:rPr>
          <w:rFonts w:hint="eastAsia"/>
        </w:rPr>
        <w:br/>
      </w:r>
      <w:r>
        <w:rPr>
          <w:rFonts w:hint="eastAsia"/>
        </w:rPr>
        <w:t>　　图表 2019-2024年中国水果市场需求量</w:t>
      </w:r>
      <w:r>
        <w:rPr>
          <w:rFonts w:hint="eastAsia"/>
        </w:rPr>
        <w:br/>
      </w:r>
      <w:r>
        <w:rPr>
          <w:rFonts w:hint="eastAsia"/>
        </w:rPr>
        <w:t>　　图表 2024年中国水果行业需求区域调研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2019-2024年中国水果行情</w:t>
      </w:r>
      <w:r>
        <w:rPr>
          <w:rFonts w:hint="eastAsia"/>
        </w:rPr>
        <w:br/>
      </w:r>
      <w:r>
        <w:rPr>
          <w:rFonts w:hint="eastAsia"/>
        </w:rPr>
        <w:t>　　图表 2019-2024年中国水果价格走势图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2019-2024年中国水果进口统计</w:t>
      </w:r>
      <w:r>
        <w:rPr>
          <w:rFonts w:hint="eastAsia"/>
        </w:rPr>
        <w:br/>
      </w:r>
      <w:r>
        <w:rPr>
          <w:rFonts w:hint="eastAsia"/>
        </w:rPr>
        <w:t>　　图表 2019-2024年中国水果出口统计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**地区水果市场规模</w:t>
      </w:r>
      <w:r>
        <w:rPr>
          <w:rFonts w:hint="eastAsia"/>
        </w:rPr>
        <w:br/>
      </w:r>
      <w:r>
        <w:rPr>
          <w:rFonts w:hint="eastAsia"/>
        </w:rPr>
        <w:t>　　图表 **地区水果行业市场需求</w:t>
      </w:r>
      <w:r>
        <w:rPr>
          <w:rFonts w:hint="eastAsia"/>
        </w:rPr>
        <w:br/>
      </w:r>
      <w:r>
        <w:rPr>
          <w:rFonts w:hint="eastAsia"/>
        </w:rPr>
        <w:t>　　图表 **地区水果市场调研</w:t>
      </w:r>
      <w:r>
        <w:rPr>
          <w:rFonts w:hint="eastAsia"/>
        </w:rPr>
        <w:br/>
      </w:r>
      <w:r>
        <w:rPr>
          <w:rFonts w:hint="eastAsia"/>
        </w:rPr>
        <w:t>　　图表 **地区水果行业市场需求分析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**地区水果市场规模</w:t>
      </w:r>
      <w:r>
        <w:rPr>
          <w:rFonts w:hint="eastAsia"/>
        </w:rPr>
        <w:br/>
      </w:r>
      <w:r>
        <w:rPr>
          <w:rFonts w:hint="eastAsia"/>
        </w:rPr>
        <w:t>　　图表 **地区水果行业市场需求</w:t>
      </w:r>
      <w:r>
        <w:rPr>
          <w:rFonts w:hint="eastAsia"/>
        </w:rPr>
        <w:br/>
      </w:r>
      <w:r>
        <w:rPr>
          <w:rFonts w:hint="eastAsia"/>
        </w:rPr>
        <w:t>　　图表 **地区水果市场调研</w:t>
      </w:r>
      <w:r>
        <w:rPr>
          <w:rFonts w:hint="eastAsia"/>
        </w:rPr>
        <w:br/>
      </w:r>
      <w:r>
        <w:rPr>
          <w:rFonts w:hint="eastAsia"/>
        </w:rPr>
        <w:t>　　图表 **地区水果行业市场需求分析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水果行业竞争对手分析</w:t>
      </w:r>
      <w:r>
        <w:rPr>
          <w:rFonts w:hint="eastAsia"/>
        </w:rPr>
        <w:br/>
      </w:r>
      <w:r>
        <w:rPr>
          <w:rFonts w:hint="eastAsia"/>
        </w:rPr>
        <w:t>　　图表 水果重点企业（一）基本信息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2025-2031年中国水果行业市场规模预测</w:t>
      </w:r>
      <w:r>
        <w:rPr>
          <w:rFonts w:hint="eastAsia"/>
        </w:rPr>
        <w:br/>
      </w:r>
      <w:r>
        <w:rPr>
          <w:rFonts w:hint="eastAsia"/>
        </w:rPr>
        <w:t>　　图表 水果行业准入条件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36d7a2fb546b4" w:history="1">
        <w:r>
          <w:rPr>
            <w:rStyle w:val="Hyperlink"/>
          </w:rPr>
          <w:t>2025年版中国水果市场调研与前景分析预测报告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36d7a2fb546b4" w:history="1">
        <w:r>
          <w:rPr>
            <w:rStyle w:val="Hyperlink"/>
          </w:rPr>
          <w:t>https://www.20087.com/3/60/ShuiGuoShiChangQianJing.html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热点：500种水果名称和图片、水果名称大全、水果一览表、水果种类、水果有哪些、水果派讲解、常见300种最普通的水果、冬季水果应季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edbf9386645a3" w:history="1">
      <w:r>
        <w:rPr>
          <w:rStyle w:val="Hyperlink"/>
        </w:rPr>
        <w:t>2025年版中国水果市场调研与前景分析预测报告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uiGuoShiChangQianJing.html" TargetMode="External" Id="R82536d7a2fb5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uiGuoShiChangQianJing.html" TargetMode="External" Id="R8d2edbf93866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2025-05-06T00:52:00Z</dcterms:created>
  <dcterms:modified xsi:type="dcterms:W3CDTF">2025-05-06T01:52:00Z</dcterms:modified>
  <dc:subject>2025年版中国水果市场调研与前景分析预测报告</dc:subject>
  <dc:title>2025年版中国水果市场调研与前景分析预测报告</dc:title>
  <cp:keywords>2025年版中国水果市场调研与前景分析预测报告</cp:keywords>
  <dc:description>2025年版中国水果市场调研与前景分析预测报告</dc:description>
</cp:coreProperties>
</file>