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25403cfc4ebe" w:history="1">
              <w:r>
                <w:rPr>
                  <w:rStyle w:val="Hyperlink"/>
                </w:rPr>
                <w:t>2024-2030年广东蔬菜市场现状分析及前景趋势预测报告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25403cfc4ebe" w:history="1">
              <w:r>
                <w:rPr>
                  <w:rStyle w:val="Hyperlink"/>
                </w:rPr>
                <w:t>2024-2030年广东蔬菜市场现状分析及前景趋势预测报告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c25403cfc4ebe" w:history="1">
                <w:r>
                  <w:rPr>
                    <w:rStyle w:val="Hyperlink"/>
                  </w:rPr>
                  <w:t>https://www.20087.com/8/60/GuangDongShuCaiHangYeQuShi.html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蔬菜以其品种丰富、口感鲜美而闻名，是华南地区重要的农产品之一。近年来，随着现代农业技术的应用和消费者对食品安全关注度的提高，广东蔬菜的种植技术和产品质量不断提升。目前，广东蔬菜不仅在品种多样性上有所增加，通过引进和培育新品种，丰富了蔬菜种类，满足了市场多样化需求，还在种植技术上有所创新，通过采用水培、无土栽培等现代化种植技术，提高了蔬菜的产量和品质。此外，随着食品安全法规的完善，广东蔬菜的生产过程更加注重质量安全，通过实施严格的农药残留检测和溯源管理，确保了蔬菜的安全性。</w:t>
      </w:r>
      <w:r>
        <w:rPr>
          <w:rFonts w:hint="eastAsia"/>
        </w:rPr>
        <w:br/>
      </w:r>
      <w:r>
        <w:rPr>
          <w:rFonts w:hint="eastAsia"/>
        </w:rPr>
        <w:t>　　未来，广东蔬菜的发展将更加注重绿色化与品牌化。一方面，随着绿色农业的发展，未来的广东蔬菜将更加绿色化，通过推广有机种植和生物防治技术，减少化学农药的使用，生产出更加健康、安全的蔬菜产品。另一方面，随着品牌意识的增强，未来的广东蔬菜将更加品牌化，通过打造区域公共品牌和企业自有品牌，提升蔬菜产品的附加值和市场竞争力。此外，随着冷链物流技术的进步，未来的广东蔬菜将更加注重保鲜和配送，通过建立完善的冷链物流体系，确保蔬菜的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c25403cfc4ebe" w:history="1">
        <w:r>
          <w:rPr>
            <w:rStyle w:val="Hyperlink"/>
          </w:rPr>
          <w:t>2024-2030年广东蔬菜市场现状分析及前景趋势预测报告</w:t>
        </w:r>
      </w:hyperlink>
      <w:r>
        <w:rPr>
          <w:rFonts w:hint="eastAsia"/>
        </w:rPr>
        <w:t>》依托国家统计局、发改委及广东蔬菜相关行业协会的详实数据，对广东蔬菜行业的现状、市场需求、市场规模、产业链结构、价格变动、细分市场进行了全面调研。广东蔬菜报告还详细剖析了广东蔬菜市场竞争格局，重点关注了品牌影响力、市场集中度及重点企业运营情况，并在预测广东蔬菜市场发展前景和发展趋势的同时，识别了广东蔬菜行业潜在的风险与机遇。广东蔬菜报告以专业、科学、规范的研究方法和客观、权威的分析，为广东蔬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广东蔬菜行业发展状况分析</w:t>
      </w:r>
      <w:r>
        <w:rPr>
          <w:rFonts w:hint="eastAsia"/>
        </w:rPr>
        <w:br/>
      </w:r>
      <w:r>
        <w:rPr>
          <w:rFonts w:hint="eastAsia"/>
        </w:rPr>
        <w:t>　　第一节 蔬菜行业基本特征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四、广东蔬菜行业在全国地位分析</w:t>
      </w:r>
      <w:r>
        <w:rPr>
          <w:rFonts w:hint="eastAsia"/>
        </w:rPr>
        <w:br/>
      </w:r>
      <w:r>
        <w:rPr>
          <w:rFonts w:hint="eastAsia"/>
        </w:rPr>
        <w:t>　　第二节 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二、蔬菜行业相关政策及影响分析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2024年中国蔬菜行业发展分析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2019-2024年中国蔬菜行业市场规模变化状况</w:t>
      </w:r>
      <w:r>
        <w:rPr>
          <w:rFonts w:hint="eastAsia"/>
        </w:rPr>
        <w:br/>
      </w:r>
      <w:r>
        <w:rPr>
          <w:rFonts w:hint="eastAsia"/>
        </w:rPr>
        <w:t>　　第二节 2019-2024年中国蔬菜行业亏损情况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2019-2024年中国蔬菜行业企业地理位置分布统计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2019-2024年中国蔬菜行业资产管理效益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2019-2024年中国蔬菜行业投资与收益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2019-2024年中国蔬菜所属行业盈利能力分析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2019-2024年中国蔬菜所属行业偿债能力分析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2019-2024年中国蔬菜所属行产销能力分析</w:t>
      </w:r>
      <w:r>
        <w:rPr>
          <w:rFonts w:hint="eastAsia"/>
        </w:rPr>
        <w:br/>
      </w:r>
      <w:r>
        <w:rPr>
          <w:rFonts w:hint="eastAsia"/>
        </w:rPr>
        <w:t>　　第六节 2019-2024年中国蔬菜所属行业融资能力分析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三、人均收入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2019-2024年该大区蔬菜行业现状分析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三、行业年产值分析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广东蔬菜所属行业市场规模与盈亏状况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2019-2024年广东蔬菜行业市场规模变化状况</w:t>
      </w:r>
      <w:r>
        <w:rPr>
          <w:rFonts w:hint="eastAsia"/>
        </w:rPr>
        <w:br/>
      </w:r>
      <w:r>
        <w:rPr>
          <w:rFonts w:hint="eastAsia"/>
        </w:rPr>
        <w:t>　　第二节 2019-2024年广东蔬菜所属行业亏损情况</w:t>
      </w:r>
      <w:r>
        <w:rPr>
          <w:rFonts w:hint="eastAsia"/>
        </w:rPr>
        <w:br/>
      </w:r>
      <w:r>
        <w:rPr>
          <w:rFonts w:hint="eastAsia"/>
        </w:rPr>
        <w:t>　　第三节 2019-2024年广东蔬菜所属行业企业地理位置分布统计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2019-2024年广东蔬菜行业投资分析</w:t>
      </w:r>
      <w:r>
        <w:rPr>
          <w:rFonts w:hint="eastAsia"/>
        </w:rPr>
        <w:br/>
      </w:r>
      <w:r>
        <w:rPr>
          <w:rFonts w:hint="eastAsia"/>
        </w:rPr>
        <w:t>　　第一节 2019-2024年广东蔬菜行业资产管理效益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2019-2024年广东蔬菜行业投资与收益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2019-2024年广东蔬菜所属行业盈利能力分析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2019-2024年广东蔬菜所属行业偿债能力分析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2019-2024年广东蔬菜所属行产销能力分析</w:t>
      </w:r>
      <w:r>
        <w:rPr>
          <w:rFonts w:hint="eastAsia"/>
        </w:rPr>
        <w:br/>
      </w:r>
      <w:r>
        <w:rPr>
          <w:rFonts w:hint="eastAsia"/>
        </w:rPr>
        <w:t>　　第六节 2019-2024年广东蔬菜所属行业融资能力分析</w:t>
      </w:r>
      <w:r>
        <w:rPr>
          <w:rFonts w:hint="eastAsia"/>
        </w:rPr>
        <w:br/>
      </w:r>
      <w:r>
        <w:rPr>
          <w:rFonts w:hint="eastAsia"/>
        </w:rPr>
        <w:t>　　第七节 2024-2030年广东蔬菜行业投资机会分析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2024年广东蔬菜行业竞争格局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t>　　第四节 行业全国竞争SWOT分析</w:t>
      </w:r>
      <w:r>
        <w:rPr>
          <w:rFonts w:hint="eastAsia"/>
        </w:rPr>
        <w:br/>
      </w:r>
      <w:r>
        <w:rPr>
          <w:rFonts w:hint="eastAsia"/>
        </w:rPr>
        <w:t>　　第五节 蔬菜行业区域发展分析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广东东升农场有限公司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福建亚达集团有限公司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山东燎原农业科技股份有限公司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上海星辉蔬菜有限公司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北京绿富隆农业有限责任公司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山东省寿光蔬菜产业集团有限公司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寿光市世纪三元现代农业开发有限责任公司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2024-2030年中国及其广东蔬菜行业发展预测</w:t>
      </w:r>
      <w:r>
        <w:rPr>
          <w:rFonts w:hint="eastAsia"/>
        </w:rPr>
        <w:br/>
      </w:r>
      <w:r>
        <w:rPr>
          <w:rFonts w:hint="eastAsia"/>
        </w:rPr>
        <w:t>　　第一节 蔬菜行业发展趋势分析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2024-2030年中国及广东蔬菜行业销售收入预测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2024-2030年广东蔬菜行业投资指导</w:t>
      </w:r>
      <w:r>
        <w:rPr>
          <w:rFonts w:hint="eastAsia"/>
        </w:rPr>
        <w:br/>
      </w:r>
      <w:r>
        <w:rPr>
          <w:rFonts w:hint="eastAsia"/>
        </w:rPr>
        <w:t>　　第一节 2024-2030年蔬菜行业研究结论及建议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2024-2030年蔬菜子行业研究结论及建议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(中~智~林)蔬菜行业发展建议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一、2024-2030年蔬菜行业发展策略建议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二、2024-2030年蔬菜行业投资方向建议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三、2024-2030年蔬菜行业投资方式建议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广东蔬菜行业历程</w:t>
      </w:r>
      <w:r>
        <w:rPr>
          <w:rFonts w:hint="eastAsia"/>
        </w:rPr>
        <w:br/>
      </w:r>
      <w:r>
        <w:rPr>
          <w:rFonts w:hint="eastAsia"/>
        </w:rPr>
        <w:t>　　图表 广东蔬菜行业生命周期</w:t>
      </w:r>
      <w:r>
        <w:rPr>
          <w:rFonts w:hint="eastAsia"/>
        </w:rPr>
        <w:br/>
      </w:r>
      <w:r>
        <w:rPr>
          <w:rFonts w:hint="eastAsia"/>
        </w:rPr>
        <w:t>　　图表 广东蔬菜行业产业链分析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2019-2024年广东蔬菜行业利润总额分析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25403cfc4ebe" w:history="1">
        <w:r>
          <w:rPr>
            <w:rStyle w:val="Hyperlink"/>
          </w:rPr>
          <w:t>2024-2030年广东蔬菜市场现状分析及前景趋势预测报告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c25403cfc4ebe" w:history="1">
        <w:r>
          <w:rPr>
            <w:rStyle w:val="Hyperlink"/>
          </w:rPr>
          <w:t>https://www.20087.com/8/60/GuangDongShuCaiHangYeQuShi.html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515caee54c2e" w:history="1">
      <w:r>
        <w:rPr>
          <w:rStyle w:val="Hyperlink"/>
        </w:rPr>
        <w:t>2024-2030年广东蔬菜市场现状分析及前景趋势预测报告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gDongShuCaiHangYeQuShi.html" TargetMode="External" Id="R3dcc25403cf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gDongShuCaiHangYeQuShi.html" TargetMode="External" Id="Rc947515caee5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2024-05-21T00:41:00Z</dcterms:created>
  <dcterms:modified xsi:type="dcterms:W3CDTF">2024-05-21T01:41:00Z</dcterms:modified>
  <dc:subject>2024-2030年广东蔬菜市场现状分析及前景趋势预测报告</dc:subject>
  <dc:title>2024-2030年广东蔬菜市场现状分析及前景趋势预测报告</dc:title>
  <cp:keywords>2024-2030年广东蔬菜市场现状分析及前景趋势预测报告</cp:keywords>
  <dc:description>2024-2030年广东蔬菜市场现状分析及前景趋势预测报告</dc:description>
</cp:coreProperties>
</file>