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f13c376644bd8" w:history="1">
              <w:r>
                <w:rPr>
                  <w:rStyle w:val="Hyperlink"/>
                </w:rPr>
                <w:t>2026-2032年全球与中国食品级硫酸钾行业现状及前景趋势预测报告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f13c376644bd8" w:history="1">
              <w:r>
                <w:rPr>
                  <w:rStyle w:val="Hyperlink"/>
                </w:rPr>
                <w:t>2026-2032年全球与中国食品级硫酸钾行业现状及前景趋势预测报告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f13c376644bd8" w:history="1">
                <w:r>
                  <w:rPr>
                    <w:rStyle w:val="Hyperlink"/>
                  </w:rPr>
                  <w:t>https://www.20087.com/8/80/ShiPinJiLiuSuanJiaDeQianJing.html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食品级硫酸钾是一种高纯度无机盐，作为营养强化剂（钾源）、膨松剂或稳定剂用于低钠盐、运动饮料、烘焙食品及婴幼儿配方食品，需符合严格的重金属、砷、铅等杂质限量标准（如FCC、GB 1886.174）。目前，食品级硫酸钾以重结晶提纯为主，强调白度、溶解速度及无异味，部分企业采用离子交换法进一步去除钠离子。然而，原料来源若含天然放射性核素（如钾-40），需额外检测；与氯化钾相比，成本较高且咸味弱，影响消费者接受度。此外，食品法规对添加范围限制严格，应用场景相对有限。</w:t>
      </w:r>
      <w:r>
        <w:rPr>
          <w:rFonts w:hint="eastAsia"/>
        </w:rPr>
        <w:br/>
      </w:r>
      <w:r>
        <w:rPr>
          <w:rFonts w:hint="eastAsia"/>
        </w:rPr>
        <w:t>　　未来，食品级硫酸钾将向精准营养复配、清洁标签与功能性拓展升级。市场调研网认为，与天然钾源（如椰子水浓缩粉）复配可提升风味接受度；微胶囊包埋技术可控制释放速率，适配缓释电解质需求。在慢性病管理趋势下，产品将纳入低钠高钾膳食方案，用于高血压人群干预。长远看，食品级硫酸钾将从“单一矿物质添加剂”进化为“健康饮食关键组分”，在科学营养与公共健康政策推动下，提供更安全、更有效、更具消费亲和力的钾补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f13c376644bd8" w:history="1">
        <w:r>
          <w:rPr>
            <w:rStyle w:val="Hyperlink"/>
          </w:rPr>
          <w:t>2026-2032年全球与中国食品级硫酸钾行业现状及前景趋势预测报告</w:t>
        </w:r>
      </w:hyperlink>
      <w:r>
        <w:rPr>
          <w:rFonts w:hint="eastAsia"/>
        </w:rPr>
        <w:t>》，2025年食品级硫酸钾行业市场规模达 亿元，预计2032年市场规模将达 亿元，期间年均复合增长率（CAGR）达 %。报告全面分析了食品级硫酸钾行业的市场规模、产业链结构及技术现状，结合食品级硫酸钾市场需求、价格动态与竞争格局，提供了清晰的数据支持。报告预测了食品级硫酸钾发展趋势与市场前景，重点解读了食品级硫酸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按产品类型细分，全球食品级硫酸钾市场规模2021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按应用细分，全球食品级硫酸钾市场规模2021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水处理剂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食品级硫酸钾行业发展总体概况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食品级硫酸钾行业发展主要特点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食品级硫酸钾行业发展影响因素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食品级硫酸钾有利因素</w:t>
      </w:r>
      <w:r>
        <w:rPr>
          <w:rFonts w:hint="eastAsia"/>
        </w:rPr>
        <w:br/>
      </w:r>
      <w:r>
        <w:rPr>
          <w:rFonts w:hint="eastAsia"/>
        </w:rPr>
        <w:t>　　　　1.5.3 .2 食品级硫酸钾不利因素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全球市场，近三年食品级硫酸钾主要企业占有率及排名（按销量）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食品级硫酸钾主要企业在国际市场占有率（按销量，2023-2026）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2025年食品级硫酸钾主要企业在国际市场排名（按销量）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全球市场主要企业食品级硫酸钾销量（2023-2026）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全球市场，近三年食品级硫酸钾主要企业占有率及排名（按收入）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食品级硫酸钾主要企业在国际市场占有率（按收入，2023-2026）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2025年食品级硫酸钾主要企业在国际市场排名（按收入）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全球市场主要企业食品级硫酸钾销售收入（2023-2026）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全球市场主要企业食品级硫酸钾销售价格（2023-2026）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中国市场，近三年食品级硫酸钾主要企业占有率及排名（按销量）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食品级硫酸钾主要企业在中国市场占有率（按销量，2023-2026）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2025年食品级硫酸钾主要企业在中国市场排名（按销量）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中国市场主要企业食品级硫酸钾销量（2023-2026）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中国市场，近三年食品级硫酸钾主要企业占有率及排名（按收入）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食品级硫酸钾主要企业在中国市场占有率（按收入，2023-2026）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2025年食品级硫酸钾主要企业在中国市场排名（按收入）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中国市场主要企业食品级硫酸钾销售收入（2023-2026）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2.9 食品级硫酸钾行业集中度、竞争程度分析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食品级硫酸钾行业集中度分析：2025年全球Top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全球食品级硫酸钾第一梯队、第二梯队和第三梯队生产商（品牌）及市场份额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全球食品级硫酸钾总体规模分析</w:t>
      </w:r>
      <w:r>
        <w:rPr>
          <w:rFonts w:hint="eastAsia"/>
        </w:rPr>
        <w:br/>
      </w:r>
      <w:r>
        <w:rPr>
          <w:rFonts w:hint="eastAsia"/>
        </w:rPr>
        <w:t>　　3.1 全球食品级硫酸钾供需现状及预测（2021-2032）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全球食品级硫酸钾产量、需求量及发展趋势（2021-2032）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全球主要地区食品级硫酸钾产量及发展趋势（2021-2032）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全球主要地区食品级硫酸钾产量（2021-2026）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全球主要地区食品级硫酸钾产量（2027-2032）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全球主要地区食品级硫酸钾产量市场份额（2021-2032）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中国食品级硫酸钾产量、市场需求量及发展趋势（2021-2032）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中国市场食品级硫酸钾进出口（2021-2032）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全球食品级硫酸钾销量及销售额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全球市场食品级硫酸钾销售额（2021-2032）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全球市场食品级硫酸钾价格趋势（2021-2032）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全球食品级硫酸钾主要地区分析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全球主要地区食品级硫酸钾市场规模分析：2021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全球主要地区食品级硫酸钾销售收入及市场份额（2021-2026）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全球主要地区食品级硫酸钾销售收入预测（2027-2032）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全球主要地区食品级硫酸钾销量分析：2021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全球主要地区食品级硫酸钾销量及市场份额预测（2027-2032）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不同产品类型食品级硫酸钾分析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全球不同产品类型食品级硫酸钾收入预测（2027-2032）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全球不同产品类型食品级硫酸钾价格走势（2021-2032）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中国不同产品类型食品级硫酸钾收入预测（2027-2032）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不同应用食品级硫酸钾分析</w:t>
      </w:r>
      <w:r>
        <w:rPr>
          <w:rFonts w:hint="eastAsia"/>
        </w:rPr>
        <w:br/>
      </w:r>
      <w:r>
        <w:rPr>
          <w:rFonts w:hint="eastAsia"/>
        </w:rPr>
        <w:t>　　7.1 全球不同应用食品级硫酸钾销量（2021-2032）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全球不同应用食品级硫酸钾收入预测（2027-2032）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全球不同应用食品级硫酸钾价格走势（2021-2032）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中国不同应用食品级硫酸钾收入预测（2027-2032）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食品级硫酸钾行业发展趋势</w:t>
      </w:r>
      <w:r>
        <w:rPr>
          <w:rFonts w:hint="eastAsia"/>
        </w:rPr>
        <w:br/>
      </w:r>
      <w:r>
        <w:rPr>
          <w:rFonts w:hint="eastAsia"/>
        </w:rPr>
        <w:t>　　8.2 食品级硫酸钾行业主要驱动因素</w:t>
      </w:r>
      <w:r>
        <w:rPr>
          <w:rFonts w:hint="eastAsia"/>
        </w:rPr>
        <w:br/>
      </w:r>
      <w:r>
        <w:rPr>
          <w:rFonts w:hint="eastAsia"/>
        </w:rPr>
        <w:t>　　8.3 食品级硫酸钾中国企业SWOT分析</w:t>
      </w:r>
      <w:r>
        <w:rPr>
          <w:rFonts w:hint="eastAsia"/>
        </w:rPr>
        <w:br/>
      </w:r>
      <w:r>
        <w:rPr>
          <w:rFonts w:hint="eastAsia"/>
        </w:rPr>
        <w:t>　　8.4 中国食品级硫酸钾行业政策环境分析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食品级硫酸钾行业产业链简介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食品级硫酸钾行业供应链分析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食品级硫酸钾主要原料及供应情况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食品级硫酸钾行业采购模式</w:t>
      </w:r>
      <w:r>
        <w:rPr>
          <w:rFonts w:hint="eastAsia"/>
        </w:rPr>
        <w:br/>
      </w:r>
      <w:r>
        <w:rPr>
          <w:rFonts w:hint="eastAsia"/>
        </w:rPr>
        <w:t>　　9.3 食品级硫酸钾行业生产模式</w:t>
      </w:r>
      <w:r>
        <w:rPr>
          <w:rFonts w:hint="eastAsia"/>
        </w:rPr>
        <w:br/>
      </w:r>
      <w:r>
        <w:rPr>
          <w:rFonts w:hint="eastAsia"/>
        </w:rPr>
        <w:t>　　9.4 食品级硫酸钾行业销售模式及销售渠道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按应用细分，全球食品级硫酸钾市场规模（CAGR）2021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食品级硫酸钾行业发展主要特点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食品级硫酸钾行业发展有利因素分析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食品级硫酸钾行业发展不利因素分析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进入食品级硫酸钾行业壁垒</w:t>
      </w:r>
      <w:r>
        <w:rPr>
          <w:rFonts w:hint="eastAsia"/>
        </w:rPr>
        <w:br/>
      </w:r>
      <w:r>
        <w:rPr>
          <w:rFonts w:hint="eastAsia"/>
        </w:rPr>
        <w:t>　　表 7： 食品级硫酸钾主要企业在国际市场占有率（按销量，2023-2026）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2025年食品级硫酸钾主要企业在国际市场排名（按销量）&amp;（吨）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全球市场主要企业食品级硫酸钾销量（2023-2026）&amp;（吨）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食品级硫酸钾主要企业在国际市场占有率（按收入，2023-2026）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2025年食品级硫酸钾主要企业在国际市场排名（按收入）&amp;（万元）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全球市场主要企业食品级硫酸钾销售收入（2023-2026）&amp;（万元）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全球市场主要企业食品级硫酸钾销售价格（2023-2026）&amp;（元/吨）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食品级硫酸钾主要企业在中国市场占有率（按销量，2023-2026）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2025年食品级硫酸钾主要企业在中国市场排名（按销量）&amp;（吨）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中国市场主要企业食品级硫酸钾销量（2023-2026）&amp;（吨）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食品级硫酸钾主要企业在中国市场占有率（按收入，2023-2026）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2025年食品级硫酸钾主要企业在中国市场排名（按收入）&amp;（万元）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中国市场主要企业食品级硫酸钾销售收入（2023-2026）&amp;（万元）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2025年全球食品级硫酸钾主要厂商市场地位（第一梯队、第二梯队和第三梯队）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全球食品级硫酸钾市场投资、并购等现状分析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全球主要地区食品级硫酸钾产量增速（CAGR）：（2021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全球主要地区食品级硫酸钾产量（2021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全球主要地区食品级硫酸钾产量（2021-2026）&amp;（吨）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全球主要地区食品级硫酸钾产量（2027-2032）&amp;（吨）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全球主要地区食品级硫酸钾产量市场份额（2021-2026）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全球主要地区食品级硫酸钾产量市场份额（2027-2032）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中国市场食品级硫酸钾产量、销量、进出口（2021-2026）&amp;（吨）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中国市场食品级硫酸钾产量、销量、进出口预测（2027-2032）&amp;（吨）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全球主要地区食品级硫酸钾销售收入增速：（2021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全球主要地区食品级硫酸钾销售收入（2021-2026）&amp;（万元）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全球主要地区食品级硫酸钾销售收入市场份额（2021-2026）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全球主要地区食品级硫酸钾收入（2027-2032）&amp;（万元）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全球主要地区食品级硫酸钾收入市场份额（2027-2032）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全球主要地区食品级硫酸钾销量（吨）：2021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全球主要地区食品级硫酸钾销量（2027-2032）&amp;（吨）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全球主要地区食品级硫酸钾销量份额（2027-2032）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食品级硫酸钾行业发展趋势</w:t>
      </w:r>
      <w:r>
        <w:rPr>
          <w:rFonts w:hint="eastAsia"/>
        </w:rPr>
        <w:br/>
      </w:r>
      <w:r>
        <w:rPr>
          <w:rFonts w:hint="eastAsia"/>
        </w:rPr>
        <w:t>　　表 136： 食品级硫酸钾行业主要驱动因素</w:t>
      </w:r>
      <w:r>
        <w:rPr>
          <w:rFonts w:hint="eastAsia"/>
        </w:rPr>
        <w:br/>
      </w:r>
      <w:r>
        <w:rPr>
          <w:rFonts w:hint="eastAsia"/>
        </w:rPr>
        <w:t>　　表 137： 食品级硫酸钾行业供应链分析</w:t>
      </w:r>
      <w:r>
        <w:rPr>
          <w:rFonts w:hint="eastAsia"/>
        </w:rPr>
        <w:br/>
      </w:r>
      <w:r>
        <w:rPr>
          <w:rFonts w:hint="eastAsia"/>
        </w:rPr>
        <w:t>　　表 138： 食品级硫酸钾上游原料供应商</w:t>
      </w:r>
      <w:r>
        <w:rPr>
          <w:rFonts w:hint="eastAsia"/>
        </w:rPr>
        <w:br/>
      </w:r>
      <w:r>
        <w:rPr>
          <w:rFonts w:hint="eastAsia"/>
        </w:rPr>
        <w:t>　　表 139： 食品级硫酸钾主要地区不同应用客户分析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食品级硫酸钾典型经销商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食品级硫酸钾产品图片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全球不同产品类型食品级硫酸钾销售额2021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全球不同产品类型食品级硫酸钾市场份额2025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全球不同应用食品级硫酸钾市场份额2025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水处理剂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2025年全球前五大生产商食品级硫酸钾市场份额</w:t>
      </w:r>
      <w:r>
        <w:rPr>
          <w:rFonts w:hint="eastAsia"/>
        </w:rPr>
        <w:br/>
      </w:r>
      <w:r>
        <w:rPr>
          <w:rFonts w:hint="eastAsia"/>
        </w:rPr>
        <w:t>　　图 12： 2025年全球食品级硫酸钾第一梯队、第二梯队和第三梯队厂商及市场份额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全球食品级硫酸钾产能、产量、产能利用率及发展趋势（2021-2032）&amp;（吨）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全球食品级硫酸钾产量、需求量及发展趋势（2021-2032）&amp;（吨）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全球主要地区食品级硫酸钾产量市场份额（2021-2032）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中国食品级硫酸钾产能、产量、产能利用率及发展趋势（2021-2032）&amp;（吨）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中国食品级硫酸钾产量、市场需求量及发展趋势（2021-2032）&amp;（吨）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全球食品级硫酸钾市场销售额及增长率：（2021-2032）&amp;（万元）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全球市场食品级硫酸钾市场规模：2021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全球市场食品级硫酸钾价格趋势（2021-2032）&amp;（元/吨）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全球主要地区食品级硫酸钾销售收入（2021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全球主要地区食品级硫酸钾销售收入市场份额（2021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食品级硫酸钾中国企业SWOT分析</w:t>
      </w:r>
      <w:r>
        <w:rPr>
          <w:rFonts w:hint="eastAsia"/>
        </w:rPr>
        <w:br/>
      </w:r>
      <w:r>
        <w:rPr>
          <w:rFonts w:hint="eastAsia"/>
        </w:rPr>
        <w:t>　　图 43： 食品级硫酸钾产业链</w:t>
      </w:r>
      <w:r>
        <w:rPr>
          <w:rFonts w:hint="eastAsia"/>
        </w:rPr>
        <w:br/>
      </w:r>
      <w:r>
        <w:rPr>
          <w:rFonts w:hint="eastAsia"/>
        </w:rPr>
        <w:t>　　图 44： 食品级硫酸钾行业采购模式分析</w:t>
      </w:r>
      <w:r>
        <w:rPr>
          <w:rFonts w:hint="eastAsia"/>
        </w:rPr>
        <w:br/>
      </w:r>
      <w:r>
        <w:rPr>
          <w:rFonts w:hint="eastAsia"/>
        </w:rPr>
        <w:t>　　图 45： 食品级硫酸钾行业生产模式</w:t>
      </w:r>
      <w:r>
        <w:rPr>
          <w:rFonts w:hint="eastAsia"/>
        </w:rPr>
        <w:br/>
      </w:r>
      <w:r>
        <w:rPr>
          <w:rFonts w:hint="eastAsia"/>
        </w:rPr>
        <w:t>　　图 46： 食品级硫酸钾行业销售模式分析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f13c376644bd8" w:history="1">
        <w:r>
          <w:rPr>
            <w:rStyle w:val="Hyperlink"/>
          </w:rPr>
          <w:t>2026-2032年全球与中国食品级硫酸钾行业现状及前景趋势预测报告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f13c376644bd8" w:history="1">
        <w:r>
          <w:rPr>
            <w:rStyle w:val="Hyperlink"/>
          </w:rPr>
          <w:t>https://www.20087.com/8/80/ShiPinJiLiuSuanJiaDeQianJing.html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热点：食品级硫酸钾用途、食品级硫酸钾国家标准、食品级硫酸钾可以保鲜吗、食品级硫酸钾公司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15093aa9e4914" w:history="1">
      <w:r>
        <w:rPr>
          <w:rStyle w:val="Hyperlink"/>
        </w:rPr>
        <w:t>2026-2032年全球与中国食品级硫酸钾行业现状及前景趋势预测报告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PinJiLiuSuanJiaDeQianJing.html" TargetMode="External" Id="R3d2f13c3766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PinJiLiuSuanJiaDeQianJing.html" TargetMode="External" Id="Re9115093aa9e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2026-02-08T03:41:41Z</dcterms:created>
  <dcterms:modified xsi:type="dcterms:W3CDTF">2026-02-08T04:41:41Z</dcterms:modified>
  <dc:subject>2026-2032年全球与中国食品级硫酸钾行业现状及前景趋势预测报告</dc:subject>
  <dc:title>2026-2032年全球与中国食品级硫酸钾行业现状及前景趋势预测报告</dc:title>
  <cp:keywords>2026-2032年全球与中国食品级硫酸钾行业现状及前景趋势预测报告</cp:keywords>
  <dc:description>2026-2032年全球与中国食品级硫酸钾行业现状及前景趋势预测报告</dc:description>
</cp:coreProperties>
</file>