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bf63ed1e1f4f4c" w:history="1">
              <w:r>
                <w:rPr>
                  <w:rStyle w:val="Hyperlink"/>
                </w:rPr>
                <w:t>2025-2031年中国碳酸型饮料（汽水）行业全面调研与发展趋势预测报告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bf63ed1e1f4f4c" w:history="1">
              <w:r>
                <w:rPr>
                  <w:rStyle w:val="Hyperlink"/>
                </w:rPr>
                <w:t>2025-2031年中国碳酸型饮料（汽水）行业全面调研与发展趋势预测报告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bf63ed1e1f4f4c" w:history="1">
                <w:r>
                  <w:rPr>
                    <w:rStyle w:val="Hyperlink"/>
                  </w:rPr>
                  <w:t>https://www.20087.com/9/50/TanSuanXingYinLiaoQiShuiXianZhua.html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型饮料，常称为汽水，作为全球软饮料市场的重要组成部分，历史悠久且种类繁多。近年来，尽管面临健康饮食趋势的挑战，但通过推出低糖、无糖及天然成分的产品线，行业仍保持了稳定的市场份额。品牌通过营销创新和多元化口味开发，持续吸引着年轻消费群体，同时也在探索环保包装解决方案以响应可持续发展需求。</w:t>
      </w:r>
      <w:r>
        <w:rPr>
          <w:rFonts w:hint="eastAsia"/>
        </w:rPr>
        <w:br/>
      </w:r>
      <w:r>
        <w:rPr>
          <w:rFonts w:hint="eastAsia"/>
        </w:rPr>
        <w:t>　　未来，碳酸饮料行业预计将更加注重产品健康化与个性化，结合消费者对天然、有机成分的偏好，推出更多含有功能性成分（如维生素、植物提取物）的产品。智能化生产与供应链管理将提高效率，减少浪费。此外，随着消费者环保意识的增强，生物降解材料包装的使用将成为趋势。企业还将加大对数字营销和社交媒体互动的投资，以增强品牌与消费者之间的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bf63ed1e1f4f4c" w:history="1">
        <w:r>
          <w:rPr>
            <w:rStyle w:val="Hyperlink"/>
          </w:rPr>
          <w:t>2025-2031年中国碳酸型饮料（汽水）行业全面调研与发展趋势预测报告</w:t>
        </w:r>
      </w:hyperlink>
      <w:r>
        <w:rPr>
          <w:rFonts w:hint="eastAsia"/>
        </w:rPr>
        <w:t>》基于详实数据，从市场规模、需求变化及价格动态等维度，全面解析了碳酸型饮料（汽水）行业的现状与发展趋势，并对碳酸型饮料（汽水）产业链各环节进行了系统性探讨。报告科学预测了碳酸型饮料（汽水）行业未来发展方向，重点分析了碳酸型饮料（汽水）技术现状及创新路径，同时聚焦碳酸型饮料（汽水）重点企业的经营表现，评估了市场竞争格局、品牌影响力及市场集中度。通过对细分市场的深入研究及SWOT分析，报告揭示了碳酸型饮料（汽水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世界碳酸型饮料（汽水）行业发展情况分析</w:t>
      </w:r>
      <w:r>
        <w:rPr>
          <w:rFonts w:hint="eastAsia"/>
        </w:rPr>
        <w:br/>
      </w:r>
      <w:r>
        <w:rPr>
          <w:rFonts w:hint="eastAsia"/>
        </w:rPr>
        <w:t>　　第一节 世界碳酸型饮料（汽水）行业分析</w:t>
      </w:r>
      <w:r>
        <w:rPr>
          <w:rFonts w:hint="eastAsia"/>
        </w:rPr>
        <w:br/>
      </w:r>
      <w:r>
        <w:rPr>
          <w:rFonts w:hint="eastAsia"/>
        </w:rPr>
        <w:t>　　　　一、世界碳酸型饮料（汽水）行业特点</w:t>
      </w:r>
      <w:r>
        <w:rPr>
          <w:rFonts w:hint="eastAsia"/>
        </w:rPr>
        <w:br/>
      </w:r>
      <w:r>
        <w:rPr>
          <w:rFonts w:hint="eastAsia"/>
        </w:rPr>
        <w:t>　　　　二、世界碳酸型饮料（汽水）产能状况</w:t>
      </w:r>
      <w:r>
        <w:rPr>
          <w:rFonts w:hint="eastAsia"/>
        </w:rPr>
        <w:br/>
      </w:r>
      <w:r>
        <w:rPr>
          <w:rFonts w:hint="eastAsia"/>
        </w:rPr>
        <w:t>　　　　三、世界碳酸型饮料（汽水）行业动态</w:t>
      </w:r>
      <w:r>
        <w:rPr>
          <w:rFonts w:hint="eastAsia"/>
        </w:rPr>
        <w:br/>
      </w:r>
      <w:r>
        <w:rPr>
          <w:rFonts w:hint="eastAsia"/>
        </w:rPr>
        <w:t>　　　　四、世界碳酸型饮料（汽水）行业动态</w:t>
      </w:r>
      <w:r>
        <w:rPr>
          <w:rFonts w:hint="eastAsia"/>
        </w:rPr>
        <w:br/>
      </w:r>
      <w:r>
        <w:rPr>
          <w:rFonts w:hint="eastAsia"/>
        </w:rPr>
        <w:t>　　第二节 世界碳酸型饮料（汽水）市场分析</w:t>
      </w:r>
      <w:r>
        <w:rPr>
          <w:rFonts w:hint="eastAsia"/>
        </w:rPr>
        <w:br/>
      </w:r>
      <w:r>
        <w:rPr>
          <w:rFonts w:hint="eastAsia"/>
        </w:rPr>
        <w:t>　　　　一、世界碳酸型饮料（汽水）生产分布</w:t>
      </w:r>
      <w:r>
        <w:rPr>
          <w:rFonts w:hint="eastAsia"/>
        </w:rPr>
        <w:br/>
      </w:r>
      <w:r>
        <w:rPr>
          <w:rFonts w:hint="eastAsia"/>
        </w:rPr>
        <w:t>　　　　二、世界碳酸型饮料（汽水）消费情况</w:t>
      </w:r>
      <w:r>
        <w:rPr>
          <w:rFonts w:hint="eastAsia"/>
        </w:rPr>
        <w:br/>
      </w:r>
      <w:r>
        <w:rPr>
          <w:rFonts w:hint="eastAsia"/>
        </w:rPr>
        <w:t>　　　　三、世界碳酸型饮料（汽水）消费结构</w:t>
      </w:r>
      <w:r>
        <w:rPr>
          <w:rFonts w:hint="eastAsia"/>
        </w:rPr>
        <w:br/>
      </w:r>
      <w:r>
        <w:rPr>
          <w:rFonts w:hint="eastAsia"/>
        </w:rPr>
        <w:t>　　　　四、世界碳酸型饮料（汽水）价格分析</w:t>
      </w:r>
      <w:r>
        <w:rPr>
          <w:rFonts w:hint="eastAsia"/>
        </w:rPr>
        <w:br/>
      </w:r>
      <w:r>
        <w:rPr>
          <w:rFonts w:hint="eastAsia"/>
        </w:rPr>
        <w:t>　　第三节 2025年中外碳酸型饮料（汽水）市场对比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中国碳酸型饮料（汽水）行业供给情况分析及趋势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2020-2025年中国碳酸型饮料（汽水）行业市场供给分析</w:t>
      </w:r>
      <w:r>
        <w:rPr>
          <w:rFonts w:hint="eastAsia"/>
        </w:rPr>
        <w:br/>
      </w:r>
      <w:r>
        <w:rPr>
          <w:rFonts w:hint="eastAsia"/>
        </w:rPr>
        <w:t>　　　　一、碳酸型饮料（汽水）整体供给情况分析</w:t>
      </w:r>
      <w:r>
        <w:rPr>
          <w:rFonts w:hint="eastAsia"/>
        </w:rPr>
        <w:br/>
      </w:r>
      <w:r>
        <w:rPr>
          <w:rFonts w:hint="eastAsia"/>
        </w:rPr>
        <w:t>　　　　二、碳酸型饮料（汽水）重点区域供给分析</w:t>
      </w:r>
      <w:r>
        <w:rPr>
          <w:rFonts w:hint="eastAsia"/>
        </w:rPr>
        <w:br/>
      </w:r>
      <w:r>
        <w:rPr>
          <w:rFonts w:hint="eastAsia"/>
        </w:rPr>
        <w:t>　　第二节 碳酸型饮料（汽水）行业供给关系因素分析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2025-2031年中国碳酸型饮料（汽水）行业市场供给趋势</w:t>
      </w:r>
      <w:r>
        <w:rPr>
          <w:rFonts w:hint="eastAsia"/>
        </w:rPr>
        <w:br/>
      </w:r>
      <w:r>
        <w:rPr>
          <w:rFonts w:hint="eastAsia"/>
        </w:rPr>
        <w:t>　　　　一、碳酸型饮料（汽水）整体供给情况趋势分析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二、碳酸型饮料（汽水）重点区域供给趋势分析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三、影响未来碳酸型饮料（汽水）供给的因素分析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贸易战下碳酸型饮料（汽水）行业宏观经济环境分析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2025年中国碳酸型饮料（汽水）行业发展概况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2025年中国碳酸型饮料（汽水）行业发展态势分析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2025年中国碳酸型饮料（汽水）行业发展特点分析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2025年中国碳酸型饮料（汽水）行业所属行业市场供需分析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2025年中国碳酸型饮料（汽水）行业价格分析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2025年中国碳酸型饮料（汽水）行业整体运行状况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2025年碳酸型饮料（汽水）行业产销分析</w:t>
      </w:r>
      <w:r>
        <w:rPr>
          <w:rFonts w:hint="eastAsia"/>
        </w:rPr>
        <w:br/>
      </w:r>
      <w:r>
        <w:rPr>
          <w:rFonts w:hint="eastAsia"/>
        </w:rPr>
        <w:t>　　第二节 2025年碳酸型饮料（汽水）行业盈利能力分析</w:t>
      </w:r>
      <w:r>
        <w:rPr>
          <w:rFonts w:hint="eastAsia"/>
        </w:rPr>
        <w:br/>
      </w:r>
      <w:r>
        <w:rPr>
          <w:rFonts w:hint="eastAsia"/>
        </w:rPr>
        <w:t>　　第三节 2025年碳酸型饮料（汽水）行业偿债能力分析</w:t>
      </w:r>
      <w:r>
        <w:rPr>
          <w:rFonts w:hint="eastAsia"/>
        </w:rPr>
        <w:br/>
      </w:r>
      <w:r>
        <w:rPr>
          <w:rFonts w:hint="eastAsia"/>
        </w:rPr>
        <w:t>　　第四节 2025年碳酸型饮料（汽水）行业营运能力分析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2025-2031年中国碳酸型饮料（汽水）所属行业进出口市场分析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2020-2025年碳酸型饮料（汽水）行业进出口特点分析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2020-2025年碳酸型饮料（汽水）行业进出口量分析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2025-2031年碳酸型饮料（汽水）行业进出口市场预测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2025-2031年碳酸型饮料（汽水）行业投资价值及行业发展预测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2025-2031年碳酸型饮料（汽水）行业成长性分析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2025-2031年碳酸型饮料（汽水）行业经营能力分析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2025-2031年碳酸型饮料（汽水）行业盈利能力分析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2025-2031年碳酸型饮料（汽水）行业偿债能力分析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2025-2031年我国碳酸型饮料（汽水）行业产值预测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2025-2031年我国碳酸型饮料（汽水）行业销售收入预测</w:t>
      </w:r>
      <w:r>
        <w:rPr>
          <w:rFonts w:hint="eastAsia"/>
        </w:rPr>
        <w:br/>
      </w:r>
      <w:r>
        <w:rPr>
          <w:rFonts w:hint="eastAsia"/>
        </w:rPr>
        <w:t>　　第七节 2025-2031年我国碳酸型饮料（汽水）行业总资产预测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2020-2025年中国碳酸型饮料（汽水）产业重点区域运行分析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2020-2025年华东地区碳酸型饮料（汽水）产业运行情况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2020-2025年华南地区碳酸型饮料（汽水）产业运行情况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2020-2025年华中地区碳酸型饮料（汽水）产业运行情况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2020-2025年华北地区碳酸型饮料（汽水）产业运行情况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2020-2025年西北地区碳酸型饮料（汽水）产业运行情况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2020-2025年西南地区碳酸型饮料（汽水）产业运行情况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2020-2025年东北地区碳酸型饮料（汽水）产业运行情况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2025年中国碳酸型饮料（汽水）行业重点企业竞争力分析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Coca-Cola可口可乐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PEPSI百事可乐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健力宝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北冰洋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Schweppes怡泉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屈臣氏watsons water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2025-2031年中国碳酸型饮料（汽水）行业消费者偏好调查</w:t>
      </w:r>
      <w:r>
        <w:rPr>
          <w:rFonts w:hint="eastAsia"/>
        </w:rPr>
        <w:br/>
      </w:r>
      <w:r>
        <w:rPr>
          <w:rFonts w:hint="eastAsia"/>
        </w:rPr>
        <w:t>　　第一节 碳酸型饮料（汽水）的品牌市场调查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一、消费者对碳酸型饮料（汽水）品牌认知度宏观调查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二、消费者对碳酸型饮料（汽水）的品牌偏好调查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三、消费者对碳酸型饮料（汽水）品牌的首要认知渠道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五、碳酸型饮料（汽水）品牌忠诚度调查</w:t>
      </w:r>
      <w:r>
        <w:rPr>
          <w:rFonts w:hint="eastAsia"/>
        </w:rPr>
        <w:br/>
      </w:r>
      <w:r>
        <w:rPr>
          <w:rFonts w:hint="eastAsia"/>
        </w:rPr>
        <w:t>　　　　六、碳酸型饮料（汽水）品牌市场占有率调查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中国碳酸型饮料（汽水）行业投资策略分析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2020-2025年中国碳酸型饮料（汽水）行业投资环境分析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2020-2025年中国碳酸型饮料（汽水）行业投资收益分析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2020-2025年中国碳酸型饮料（汽水）行业产品投资方向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2025-2031年中国碳酸型饮料（汽水）行业投资收益预测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二、2025-2031年中国碳酸型饮料（汽水）行业工业总产值预测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三、2025-2031年中国碳酸型饮料（汽水）行业销售收入预测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四、2025-2031年中国碳酸型饮料（汽水）行业利润总额预测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五、2025-2031年中国碳酸型饮料（汽水）行业总资产预测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中国碳酸型饮料（汽水）行业投资风险分析</w:t>
      </w:r>
      <w:r>
        <w:rPr>
          <w:rFonts w:hint="eastAsia"/>
        </w:rPr>
        <w:br/>
      </w:r>
      <w:r>
        <w:rPr>
          <w:rFonts w:hint="eastAsia"/>
        </w:rPr>
        <w:t>　　第一节 中国碳酸型饮料（汽水）行业内部风险分析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中国碳酸型饮料（汽水）行业外部风险分析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碳酸型饮料（汽水）行业发展趋势与投资战略研究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碳酸型饮料（汽水）市场发展潜力分析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碳酸型饮料（汽水）行业发展趋势分析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碳酸型饮料（汽水）行业发展战略研究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碳酸型饮料（汽水）产业链分析</w:t>
      </w:r>
      <w:r>
        <w:rPr>
          <w:rFonts w:hint="eastAsia"/>
        </w:rPr>
        <w:br/>
      </w:r>
      <w:r>
        <w:rPr>
          <w:rFonts w:hint="eastAsia"/>
        </w:rPr>
        <w:t>　　图表 国际碳酸型饮料（汽水）市场规模</w:t>
      </w:r>
      <w:r>
        <w:rPr>
          <w:rFonts w:hint="eastAsia"/>
        </w:rPr>
        <w:br/>
      </w:r>
      <w:r>
        <w:rPr>
          <w:rFonts w:hint="eastAsia"/>
        </w:rPr>
        <w:t>　　图表 国际碳酸型饮料（汽水）生命周期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2020-2025年中国碳酸型饮料（汽水）市场规模</w:t>
      </w:r>
      <w:r>
        <w:rPr>
          <w:rFonts w:hint="eastAsia"/>
        </w:rPr>
        <w:br/>
      </w:r>
      <w:r>
        <w:rPr>
          <w:rFonts w:hint="eastAsia"/>
        </w:rPr>
        <w:t>　　图表 2020-2025年中国碳酸型饮料（汽水）产能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2020-2025年我国碳酸型饮料（汽水）供应情况</w:t>
      </w:r>
      <w:r>
        <w:rPr>
          <w:rFonts w:hint="eastAsia"/>
        </w:rPr>
        <w:br/>
      </w:r>
      <w:r>
        <w:rPr>
          <w:rFonts w:hint="eastAsia"/>
        </w:rPr>
        <w:t>　　图表 2020-2025年我国碳酸型饮料（汽水）需求情况</w:t>
      </w:r>
      <w:r>
        <w:rPr>
          <w:rFonts w:hint="eastAsia"/>
        </w:rPr>
        <w:br/>
      </w:r>
      <w:r>
        <w:rPr>
          <w:rFonts w:hint="eastAsia"/>
        </w:rPr>
        <w:t>　　图表 2025-2031年中国碳酸型饮料（汽水）市场规模预测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2025-2031年我国碳酸型饮料（汽水）供应情况预测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2025-2031年我国碳酸型饮料（汽水）需求情况预测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bf63ed1e1f4f4c" w:history="1">
        <w:r>
          <w:rPr>
            <w:rStyle w:val="Hyperlink"/>
          </w:rPr>
          <w:t>2025-2031年中国碳酸型饮料（汽水）行业全面调研与发展趋势预测报告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bf63ed1e1f4f4c" w:history="1">
        <w:r>
          <w:rPr>
            <w:rStyle w:val="Hyperlink"/>
          </w:rPr>
          <w:t>https://www.20087.com/9/50/TanSuanXingYinLiaoQiShuiXianZhua.html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热点：苏打汽水是碳酸饮料吗、碳酸汽水是什么、沙示汽水、碳酸饮料 汽水、果汁型碳酸饮料、碳酸饮料又叫什么水、汽水中的酸、碳酸饮料的、碳酸饮料怎么做出来的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cd1e4d0f94e9a" w:history="1">
      <w:r>
        <w:rPr>
          <w:rStyle w:val="Hyperlink"/>
        </w:rPr>
        <w:t>2025-2031年中国碳酸型饮料（汽水）行业全面调研与发展趋势预测报告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TanSuanXingYinLiaoQiShuiXianZhua.html" TargetMode="External" Id="Rd7bf63ed1e1f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TanSuanXingYinLiaoQiShuiXianZhua.html" TargetMode="External" Id="R1f6cd1e4d0f94e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2025-06-11T23:52:00Z</dcterms:created>
  <dcterms:modified xsi:type="dcterms:W3CDTF">2025-06-12T00:52:00Z</dcterms:modified>
  <dc:subject>2025-2031年中国碳酸型饮料（汽水）行业全面调研与发展趋势预测报告</dc:subject>
  <dc:title>2025-2031年中国碳酸型饮料（汽水）行业全面调研与发展趋势预测报告</dc:title>
  <cp:keywords>2025-2031年中国碳酸型饮料（汽水）行业全面调研与发展趋势预测报告</cp:keywords>
  <dc:description>2025-2031年中国碳酸型饮料（汽水）行业全面调研与发展趋势预测报告</dc:description>
</cp:coreProperties>
</file>