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1ce18f9bc4475" w:history="1">
              <w:r>
                <w:rPr>
                  <w:rStyle w:val="Hyperlink"/>
                </w:rPr>
                <w:t>中国低糖食品发展现状与行业前景分析报告（2025-2031年）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1ce18f9bc4475" w:history="1">
              <w:r>
                <w:rPr>
                  <w:rStyle w:val="Hyperlink"/>
                </w:rPr>
                <w:t>中国低糖食品发展现状与行业前景分析报告（2025-2031年）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1ce18f9bc4475" w:history="1">
                <w:r>
                  <w:rPr>
                    <w:rStyle w:val="Hyperlink"/>
                  </w:rPr>
                  <w:t>https://www.20087.com/9/20/DiTangShiPinFaZhanQianJing.html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糖食品是在生产过程中通过调整配方，显著降低蔗糖、葡萄糖等添加糖含量，或使用非营养性甜味剂替代传统糖类的食品品类，旨在满足消费者对健康饮食的需求。目前，该类产品已广泛覆盖饮料、乳制品、烘焙食品、糖果、调味品等多个领域，成为食品工业转型升级的重要方向。随着公众对肥胖、糖尿病、心血管疾病等慢性病与高糖摄入关联性的认知加深，市场对低糖产品的接受度持续提升。主流技术路径包括使用赤藓糖醇、三氯蔗糖、甜菊糖苷等高倍甜味剂，或采用糖醇类、膳食纤维等低升糖指数成分，实现甜味与热量的解耦。然而，部分产品在口感、质地与风味还原方面仍难以完全模拟传统高糖食品，存在后苦味、清凉感过强或体积感不足等问题。此外，消费者对“无糖”标签的认知存在误区，部分产品虽无添加糖，但仍含较高碳水化合物或脂肪，引发健康争议。市场监管对标签标识的规范性要求日益严格，推动行业向透明化与科学化发展。</w:t>
      </w:r>
      <w:r>
        <w:rPr>
          <w:rFonts w:hint="eastAsia"/>
        </w:rPr>
        <w:br/>
      </w:r>
      <w:r>
        <w:rPr>
          <w:rFonts w:hint="eastAsia"/>
        </w:rPr>
        <w:t>　　未来，低糖食品的发展将围绕口感优化、功能整合与科学认知普及展开。通过甜味剂复配技术、风味掩蔽工艺与质构改良手段，进一步提升产品的感官体验，实现与传统食品无差异的消费感受。天然来源、高安全性甜味成分的筛选与应用将成为研发重点，减少人工合成添加剂的使用。同时，低糖食品将更多融入功能性营养元素，如益生元、蛋白质、维生素与矿物质，形成“减糖不减营养”的复合价值主张。产品形态也将向正餐替代、运动营养、老年膳食等特定场景延伸，满足多元化健康需求。教育与沟通策略将更加重要，企业需通过科学传播帮助消费者正确理解糖分来源、血糖负荷与整体膳食平衡的关系，避免片面追求“无糖”标签。长远来看，低糖食品不仅是糖分替代方案，更将作为整体健康饮食模式的一部分，与低盐、低脂、高纤维等理念协同，推动食品工业向营养导向型转型，助力公共健康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1ce18f9bc4475" w:history="1">
        <w:r>
          <w:rPr>
            <w:rStyle w:val="Hyperlink"/>
          </w:rPr>
          <w:t>中国低糖食品发展现状与行业前景分析报告（2025-2031年）</w:t>
        </w:r>
      </w:hyperlink>
      <w:r>
        <w:rPr>
          <w:rFonts w:hint="eastAsia"/>
        </w:rPr>
        <w:t>》基于国家统计局及相关行业协会的权威数据，系统分析了低糖食品行业的市场规模、产业链结构及技术现状，并对低糖食品发展趋势与市场前景进行了科学预测。报告重点解读了行业重点企业的竞争策略与品牌影响力，全面评估了低糖食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低糖食品产业概述</w:t>
      </w:r>
      <w:r>
        <w:rPr>
          <w:rFonts w:hint="eastAsia"/>
        </w:rPr>
        <w:br/>
      </w:r>
      <w:r>
        <w:rPr>
          <w:rFonts w:hint="eastAsia"/>
        </w:rPr>
        <w:t>　　第一节 低糖食品定义与分类</w:t>
      </w:r>
      <w:r>
        <w:rPr>
          <w:rFonts w:hint="eastAsia"/>
        </w:rPr>
        <w:br/>
      </w:r>
      <w:r>
        <w:rPr>
          <w:rFonts w:hint="eastAsia"/>
        </w:rPr>
        <w:t>　　第二节 低糖食品产业链结构及关键环节剖析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低糖食品商业模式与盈利模式解析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低糖食品经济指标与行业评估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全球低糖食品市场发展综述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2019-2024年全球低糖食品市场规模及增长趋势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主要国家与地区低糖食品市场对比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2025-2031年全球低糖食品行业发展趋势与前景预测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国际低糖食品市场发展趋势及对我国启示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二、对我国低糖食品市场的借鉴意义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中国低糖食品行业市场规模分析与预测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低糖食品市场的总体规模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一、2019-2024年低糖食品市场规模变化及趋势分析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二、2025年低糖食品行业市场规模特点</w:t>
      </w:r>
      <w:r>
        <w:rPr>
          <w:rFonts w:hint="eastAsia"/>
        </w:rPr>
        <w:br/>
      </w:r>
      <w:r>
        <w:rPr>
          <w:rFonts w:hint="eastAsia"/>
        </w:rPr>
        <w:t>　　第二节 低糖食品市场规模的构成</w:t>
      </w:r>
      <w:r>
        <w:rPr>
          <w:rFonts w:hint="eastAsia"/>
        </w:rPr>
        <w:br/>
      </w:r>
      <w:r>
        <w:rPr>
          <w:rFonts w:hint="eastAsia"/>
        </w:rPr>
        <w:t>　　　　一、低糖食品客户群体特征与偏好分析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二、不同类型低糖食品市场规模分布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三、各地区低糖食品市场规模差异与特点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低糖食品市场规模的预测与展望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一、未来几年低糖食品市场规模增长预测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2024-2025年低糖食品行业技术发展现状及趋势分析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低糖食品行业技术发展现状分析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国内外低糖食品行业技术差距分析及差距形成的主要原因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低糖食品行业技术发展方向、趋势预测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提升低糖食品行业技术能力策略建议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2019-2024年中国低糖食品行业总体发展与财务状况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2019-2024年低糖食品行业规模情况</w:t>
      </w:r>
      <w:r>
        <w:rPr>
          <w:rFonts w:hint="eastAsia"/>
        </w:rPr>
        <w:br/>
      </w:r>
      <w:r>
        <w:rPr>
          <w:rFonts w:hint="eastAsia"/>
        </w:rPr>
        <w:t>　　　　一、低糖食品行业企业数量规模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二、低糖食品行业从业人员规模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三、低糖食品行业市场敏感性分析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2019-2024年低糖食品行业财务能力分析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一、低糖食品行业盈利能力</w:t>
      </w:r>
      <w:r>
        <w:rPr>
          <w:rFonts w:hint="eastAsia"/>
        </w:rPr>
        <w:br/>
      </w:r>
      <w:r>
        <w:rPr>
          <w:rFonts w:hint="eastAsia"/>
        </w:rPr>
        <w:t>　　　　二、低糖食品行业偿债能力</w:t>
      </w:r>
      <w:r>
        <w:rPr>
          <w:rFonts w:hint="eastAsia"/>
        </w:rPr>
        <w:br/>
      </w:r>
      <w:r>
        <w:rPr>
          <w:rFonts w:hint="eastAsia"/>
        </w:rPr>
        <w:t>　　　　三、低糖食品行业营运能力</w:t>
      </w:r>
      <w:r>
        <w:rPr>
          <w:rFonts w:hint="eastAsia"/>
        </w:rPr>
        <w:br/>
      </w:r>
      <w:r>
        <w:rPr>
          <w:rFonts w:hint="eastAsia"/>
        </w:rPr>
        <w:t>　　　　四、低糖食品行业发展能力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中国低糖食品行业细分市场调研与机会挖掘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低糖食品细分市场（一）市场调研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低糖食品细分市场（二）市场调研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中国低糖食品行业区域市场调研分析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2019-2024年中国低糖食品行业重点区域调研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一、重点地区（一）低糖食品市场规模与特点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二、重点地区（二）低糖食品市场规模及特点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三、重点地区（三）低糖食品市场规模及特点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四、重点地区（四）低糖食品市场规模及特点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不同区域低糖食品市场的对比与启示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二、低糖食品市场拓展策略与建议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中国低糖食品行业的营销渠道与客户分析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低糖食品行业渠道分析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二、各类渠道对低糖食品行业的影响</w:t>
      </w:r>
      <w:r>
        <w:rPr>
          <w:rFonts w:hint="eastAsia"/>
        </w:rPr>
        <w:br/>
      </w:r>
      <w:r>
        <w:rPr>
          <w:rFonts w:hint="eastAsia"/>
        </w:rPr>
        <w:t>　　　　三、主要低糖食品企业渠道策略研究</w:t>
      </w:r>
      <w:r>
        <w:rPr>
          <w:rFonts w:hint="eastAsia"/>
        </w:rPr>
        <w:br/>
      </w:r>
      <w:r>
        <w:rPr>
          <w:rFonts w:hint="eastAsia"/>
        </w:rPr>
        <w:t>　　第二节 低糖食品行业客户分析与定位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中国低糖食品行业竞争格局及策略选择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低糖食品行业总体市场竞争状况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一、低糖食品行业竞争结构分析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二、低糖食品企业竞争格局与集中度评估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三、低糖食品行业SWOT分析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低糖食品行业重点企业调研分析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低糖食品企业发展策略分析</w:t>
      </w:r>
      <w:r>
        <w:rPr>
          <w:rFonts w:hint="eastAsia"/>
        </w:rPr>
        <w:br/>
      </w:r>
      <w:r>
        <w:rPr>
          <w:rFonts w:hint="eastAsia"/>
        </w:rPr>
        <w:t>　　第一节 低糖食品市场与销售策略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低糖食品品牌战略思考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中国低糖食品行业发展环境分析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二、低糖食品行业主管部门、监管体制及相关政策法规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3、低糖食品行业的主要法律、法规和政策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4、2025年低糖食品行业法律法规和政策对行业的影响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二、低糖食品消费者需求分析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一、低糖食品技术的应用与创新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二、低糖食品行业发展的技术趋势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2025-2031年低糖食品行业展趋势预测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2025-2031年低糖食品市场发展前景分析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一、低糖食品市场发展潜力</w:t>
      </w:r>
      <w:r>
        <w:rPr>
          <w:rFonts w:hint="eastAsia"/>
        </w:rPr>
        <w:br/>
      </w:r>
      <w:r>
        <w:rPr>
          <w:rFonts w:hint="eastAsia"/>
        </w:rPr>
        <w:t>　　　　二、低糖食品市场前景分析</w:t>
      </w:r>
      <w:r>
        <w:rPr>
          <w:rFonts w:hint="eastAsia"/>
        </w:rPr>
        <w:br/>
      </w:r>
      <w:r>
        <w:rPr>
          <w:rFonts w:hint="eastAsia"/>
        </w:rPr>
        <w:t>　　　　三、低糖食品细分行业发展前景分析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2025-2031年低糖食品发展趋势预测</w:t>
      </w:r>
      <w:r>
        <w:rPr>
          <w:rFonts w:hint="eastAsia"/>
        </w:rPr>
        <w:br/>
      </w:r>
      <w:r>
        <w:rPr>
          <w:rFonts w:hint="eastAsia"/>
        </w:rPr>
        <w:t>　　　　一、低糖食品发展趋势预测</w:t>
      </w:r>
      <w:r>
        <w:rPr>
          <w:rFonts w:hint="eastAsia"/>
        </w:rPr>
        <w:br/>
      </w:r>
      <w:r>
        <w:rPr>
          <w:rFonts w:hint="eastAsia"/>
        </w:rPr>
        <w:t>　　　　二、低糖食品市场规模预测</w:t>
      </w:r>
      <w:r>
        <w:rPr>
          <w:rFonts w:hint="eastAsia"/>
        </w:rPr>
        <w:br/>
      </w:r>
      <w:r>
        <w:rPr>
          <w:rFonts w:hint="eastAsia"/>
        </w:rPr>
        <w:t>　　　　三、低糖食品细分市场发展趋势预测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未来低糖食品行业挑战与机遇探讨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一、低糖食品行业挑战</w:t>
      </w:r>
      <w:r>
        <w:rPr>
          <w:rFonts w:hint="eastAsia"/>
        </w:rPr>
        <w:br/>
      </w:r>
      <w:r>
        <w:rPr>
          <w:rFonts w:hint="eastAsia"/>
        </w:rPr>
        <w:t>　　　　二、低糖食品行业机遇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低糖食品行业研究结论及建议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对低糖食品行业发展的建议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中.智.林.－对低糖食品企业和投资者的建议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低糖食品介绍</w:t>
      </w:r>
      <w:r>
        <w:rPr>
          <w:rFonts w:hint="eastAsia"/>
        </w:rPr>
        <w:br/>
      </w:r>
      <w:r>
        <w:rPr>
          <w:rFonts w:hint="eastAsia"/>
        </w:rPr>
        <w:t>　　图表 低糖食品图片</w:t>
      </w:r>
      <w:r>
        <w:rPr>
          <w:rFonts w:hint="eastAsia"/>
        </w:rPr>
        <w:br/>
      </w:r>
      <w:r>
        <w:rPr>
          <w:rFonts w:hint="eastAsia"/>
        </w:rPr>
        <w:t>　　图表 低糖食品产业链分析</w:t>
      </w:r>
      <w:r>
        <w:rPr>
          <w:rFonts w:hint="eastAsia"/>
        </w:rPr>
        <w:br/>
      </w:r>
      <w:r>
        <w:rPr>
          <w:rFonts w:hint="eastAsia"/>
        </w:rPr>
        <w:t>　　图表 低糖食品主要特点</w:t>
      </w:r>
      <w:r>
        <w:rPr>
          <w:rFonts w:hint="eastAsia"/>
        </w:rPr>
        <w:br/>
      </w:r>
      <w:r>
        <w:rPr>
          <w:rFonts w:hint="eastAsia"/>
        </w:rPr>
        <w:t>　　图表 低糖食品政策分析</w:t>
      </w:r>
      <w:r>
        <w:rPr>
          <w:rFonts w:hint="eastAsia"/>
        </w:rPr>
        <w:br/>
      </w:r>
      <w:r>
        <w:rPr>
          <w:rFonts w:hint="eastAsia"/>
        </w:rPr>
        <w:t>　　图表 低糖食品标准 技术</w:t>
      </w:r>
      <w:r>
        <w:rPr>
          <w:rFonts w:hint="eastAsia"/>
        </w:rPr>
        <w:br/>
      </w:r>
      <w:r>
        <w:rPr>
          <w:rFonts w:hint="eastAsia"/>
        </w:rPr>
        <w:t>　　图表 低糖食品最新消息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2019-2024年低糖食品行业市场容量统计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2019-2024年中国低糖食品行业市场规模及增长情况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2019-2024年中国低糖食品行业销售收入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2019-2024年中国低糖食品行业利润总额分析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2019-2024年中国低糖食品行业企业数量情况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2019-2024年中国低糖食品行业企业平均规模情况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低糖食品价格走势</w:t>
      </w:r>
      <w:r>
        <w:rPr>
          <w:rFonts w:hint="eastAsia"/>
        </w:rPr>
        <w:br/>
      </w:r>
      <w:r>
        <w:rPr>
          <w:rFonts w:hint="eastAsia"/>
        </w:rPr>
        <w:t>　　图表 2024年低糖食品成本和利润分析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2024年中国低糖食品行业竞争力分析</w:t>
      </w:r>
      <w:r>
        <w:rPr>
          <w:rFonts w:hint="eastAsia"/>
        </w:rPr>
        <w:br/>
      </w:r>
      <w:r>
        <w:rPr>
          <w:rFonts w:hint="eastAsia"/>
        </w:rPr>
        <w:t>　　图表 低糖食品优势</w:t>
      </w:r>
      <w:r>
        <w:rPr>
          <w:rFonts w:hint="eastAsia"/>
        </w:rPr>
        <w:br/>
      </w:r>
      <w:r>
        <w:rPr>
          <w:rFonts w:hint="eastAsia"/>
        </w:rPr>
        <w:t>　　图表 低糖食品劣势</w:t>
      </w:r>
      <w:r>
        <w:rPr>
          <w:rFonts w:hint="eastAsia"/>
        </w:rPr>
        <w:br/>
      </w:r>
      <w:r>
        <w:rPr>
          <w:rFonts w:hint="eastAsia"/>
        </w:rPr>
        <w:t>　　图表 低糖食品机会</w:t>
      </w:r>
      <w:r>
        <w:rPr>
          <w:rFonts w:hint="eastAsia"/>
        </w:rPr>
        <w:br/>
      </w:r>
      <w:r>
        <w:rPr>
          <w:rFonts w:hint="eastAsia"/>
        </w:rPr>
        <w:t>　　图表 低糖食品威胁</w:t>
      </w:r>
      <w:r>
        <w:rPr>
          <w:rFonts w:hint="eastAsia"/>
        </w:rPr>
        <w:br/>
      </w:r>
      <w:r>
        <w:rPr>
          <w:rFonts w:hint="eastAsia"/>
        </w:rPr>
        <w:t>　　图表 2019-2024年中国低糖食品行业盈利能力分析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2019-2024年中国低糖食品行业运营能力分析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2019-2024年中国低糖食品行业偿债能力分析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2019-2024年中国低糖食品行业发展能力分析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2019-2024年中国低糖食品行业经营效益分析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**地区低糖食品行业市场需求情况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低糖食品品牌分析</w:t>
      </w:r>
      <w:r>
        <w:rPr>
          <w:rFonts w:hint="eastAsia"/>
        </w:rPr>
        <w:br/>
      </w:r>
      <w:r>
        <w:rPr>
          <w:rFonts w:hint="eastAsia"/>
        </w:rPr>
        <w:t>　　图表 低糖食品企业（一）概述</w:t>
      </w:r>
      <w:r>
        <w:rPr>
          <w:rFonts w:hint="eastAsia"/>
        </w:rPr>
        <w:br/>
      </w:r>
      <w:r>
        <w:rPr>
          <w:rFonts w:hint="eastAsia"/>
        </w:rPr>
        <w:t>　　图表 企业低糖食品业务分析</w:t>
      </w:r>
      <w:r>
        <w:rPr>
          <w:rFonts w:hint="eastAsia"/>
        </w:rPr>
        <w:br/>
      </w:r>
      <w:r>
        <w:rPr>
          <w:rFonts w:hint="eastAsia"/>
        </w:rPr>
        <w:t>　　图表 低糖食品企业（一）经营情况分析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低糖食品企业（一）盈利能力情况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低糖食品企业（一）偿债能力情况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低糖食品企业（一）运营能力情况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低糖食品企业（一）成长能力情况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低糖食品企业（二）简介</w:t>
      </w:r>
      <w:r>
        <w:rPr>
          <w:rFonts w:hint="eastAsia"/>
        </w:rPr>
        <w:br/>
      </w:r>
      <w:r>
        <w:rPr>
          <w:rFonts w:hint="eastAsia"/>
        </w:rPr>
        <w:t>　　图表 企业低糖食品业务</w:t>
      </w:r>
      <w:r>
        <w:rPr>
          <w:rFonts w:hint="eastAsia"/>
        </w:rPr>
        <w:br/>
      </w:r>
      <w:r>
        <w:rPr>
          <w:rFonts w:hint="eastAsia"/>
        </w:rPr>
        <w:t>　　图表 低糖食品企业（二）经营情况分析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低糖食品企业（二）盈利能力情况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低糖食品企业（二）偿债能力情况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低糖食品企业（二）运营能力情况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低糖食品企业（二）成长能力情况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低糖食品企业（三）概况</w:t>
      </w:r>
      <w:r>
        <w:rPr>
          <w:rFonts w:hint="eastAsia"/>
        </w:rPr>
        <w:br/>
      </w:r>
      <w:r>
        <w:rPr>
          <w:rFonts w:hint="eastAsia"/>
        </w:rPr>
        <w:t>　　图表 企业低糖食品业务情况</w:t>
      </w:r>
      <w:r>
        <w:rPr>
          <w:rFonts w:hint="eastAsia"/>
        </w:rPr>
        <w:br/>
      </w:r>
      <w:r>
        <w:rPr>
          <w:rFonts w:hint="eastAsia"/>
        </w:rPr>
        <w:t>　　图表 低糖食品企业（三）经营情况分析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低糖食品企业（三）盈利能力情况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低糖食品企业（三）偿债能力情况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低糖食品企业（三）运营能力情况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低糖食品企业（三）成长能力情况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低糖食品发展有利因素分析</w:t>
      </w:r>
      <w:r>
        <w:rPr>
          <w:rFonts w:hint="eastAsia"/>
        </w:rPr>
        <w:br/>
      </w:r>
      <w:r>
        <w:rPr>
          <w:rFonts w:hint="eastAsia"/>
        </w:rPr>
        <w:t>　　图表 低糖食品发展不利因素分析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进入低糖食品行业壁垒</w:t>
      </w:r>
      <w:r>
        <w:rPr>
          <w:rFonts w:hint="eastAsia"/>
        </w:rPr>
        <w:br/>
      </w:r>
      <w:r>
        <w:rPr>
          <w:rFonts w:hint="eastAsia"/>
        </w:rPr>
        <w:t>　　图表 2025-2031年中国低糖食品行业市场容量预测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2025-2031年中国低糖食品行业市场规模预测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2025-2031年中国低糖食品市场前景分析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2025-2031年中国低糖食品行业风险研究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2025-2031年中国低糖食品行业发展趋势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1ce18f9bc4475" w:history="1">
        <w:r>
          <w:rPr>
            <w:rStyle w:val="Hyperlink"/>
          </w:rPr>
          <w:t>中国低糖食品发展现状与行业前景分析报告（2025-2031年）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1ce18f9bc4475" w:history="1">
        <w:r>
          <w:rPr>
            <w:rStyle w:val="Hyperlink"/>
          </w:rPr>
          <w:t>https://www.20087.com/9/20/DiTangShiPinFaZhanQianJing.html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ff288708f4feb" w:history="1">
      <w:r>
        <w:rPr>
          <w:rStyle w:val="Hyperlink"/>
        </w:rPr>
        <w:t>中国低糖食品发展现状与行业前景分析报告（2025-2031年）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TangShiPinFaZhanQianJing.html" TargetMode="External" Id="Rf291ce18f9bc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TangShiPinFaZhanQianJing.html" TargetMode="External" Id="Rdf0ff288708f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2025-08-10T07:05:11Z</dcterms:created>
  <dcterms:modified xsi:type="dcterms:W3CDTF">2025-08-10T08:05:11Z</dcterms:modified>
  <dc:subject>中国低糖食品发展现状与行业前景分析报告（2025-2031年）</dc:subject>
  <dc:title>中国低糖食品发展现状与行业前景分析报告（2025-2031年）</dc:title>
  <cp:keywords>中国低糖食品发展现状与行业前景分析报告（2025-2031年）</cp:keywords>
  <dc:description>中国低糖食品发展现状与行业前景分析报告（2025-2031年）</dc:description>
</cp:coreProperties>
</file>