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cb08f5c374652" w:history="1">
              <w:r>
                <w:rPr>
                  <w:rStyle w:val="Hyperlink"/>
                </w:rPr>
                <w:t>2025-2031年中国菜粕行业研究与发展前景报告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cb08f5c374652" w:history="1">
              <w:r>
                <w:rPr>
                  <w:rStyle w:val="Hyperlink"/>
                </w:rPr>
                <w:t>2025-2031年中国菜粕行业研究与发展前景报告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cb08f5c374652" w:history="1">
                <w:r>
                  <w:rPr>
                    <w:rStyle w:val="Hyperlink"/>
                  </w:rPr>
                  <w:t>https://www.20087.com/9/50/CaiPoHangYeFaZhanQianJing.html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粕是油菜籽榨油后的副产品，富含蛋白质和纤维素，是优质的饲料原料。近年来，随着全球对可持续农业和动物营养的重视，菜粕作为一种非转基因、环保的饲料资源，需求持续增长。菜粕的营养价值和功能特性使其在禽畜养殖业中扮演着重要角色，尤其是在限制抗生素使用的背景下，菜粕的抗菌和促生长作用受到关注。</w:t>
      </w:r>
      <w:r>
        <w:rPr>
          <w:rFonts w:hint="eastAsia"/>
        </w:rPr>
        <w:br/>
      </w:r>
      <w:r>
        <w:rPr>
          <w:rFonts w:hint="eastAsia"/>
        </w:rPr>
        <w:t>　　未来，菜粕行业将更加注重提升品质和开发新用途。一方面，通过改良油菜籽品种和优化榨油工艺，提高菜粕的蛋白质含量和消化率，减少抗营养因子，以增强其作为饲料的吸引力。另一方面，菜粕的工业应用将得到拓展，如在生物能源、医药、化妆品和食品添加剂领域的研究和开发，这将为菜粕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cb08f5c374652" w:history="1">
        <w:r>
          <w:rPr>
            <w:rStyle w:val="Hyperlink"/>
          </w:rPr>
          <w:t>2025-2031年中国菜粕行业研究与发展前景报告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菜粕行业的发展现状、市场规模、供需动态及进出口情况。报告详细解读了菜粕产业链上下游、重点区域市场、竞争格局及领先企业的表现，同时评估了菜粕行业风险与投资机会。通过对菜粕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菜粕市场特点分析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菜粕行业发展周期特征分析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2024-2025年中国菜粕行业发展环境分析</w:t>
      </w:r>
      <w:r>
        <w:rPr>
          <w:rFonts w:hint="eastAsia"/>
        </w:rPr>
        <w:br/>
      </w:r>
      <w:r>
        <w:rPr>
          <w:rFonts w:hint="eastAsia"/>
        </w:rPr>
        <w:t>　　第一节 中国菜粕行业发展经济环境分析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中国菜粕行业发展政策环境分析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一、菜粕行业政策影响分析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二、相关菜粕行业标准分析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2024-2025年全球菜粕行业市场发展调研分析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全球菜粕行业市场运行环境</w:t>
      </w:r>
      <w:r>
        <w:rPr>
          <w:rFonts w:hint="eastAsia"/>
        </w:rPr>
        <w:br/>
      </w:r>
      <w:r>
        <w:rPr>
          <w:rFonts w:hint="eastAsia"/>
        </w:rPr>
        <w:t>　　第二节 全球菜粕行业市场发展情况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一、全球菜粕行业市场供给分析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二、全球菜粕行业市场需求分析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三、全球菜粕行业主要国家地区发展情况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2025-2031年全球菜粕行业市场规模趋势预测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中国菜粕行业市场供需现状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2024-2025年中国菜粕市场现状</w:t>
      </w:r>
      <w:r>
        <w:rPr>
          <w:rFonts w:hint="eastAsia"/>
        </w:rPr>
        <w:br/>
      </w:r>
      <w:r>
        <w:rPr>
          <w:rFonts w:hint="eastAsia"/>
        </w:rPr>
        <w:t>　　第二节 中国菜粕行业产量情况分析及预测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一、菜粕总体产能规模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二、2019-2024年中国菜粕产量统计</w:t>
      </w:r>
      <w:r>
        <w:rPr>
          <w:rFonts w:hint="eastAsia"/>
        </w:rPr>
        <w:br/>
      </w:r>
      <w:r>
        <w:rPr>
          <w:rFonts w:hint="eastAsia"/>
        </w:rPr>
        <w:t>　　　　三、菜粕行业供给区域分布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四、2025-2031年中国菜粕产量预测</w:t>
      </w:r>
      <w:r>
        <w:rPr>
          <w:rFonts w:hint="eastAsia"/>
        </w:rPr>
        <w:br/>
      </w:r>
      <w:r>
        <w:rPr>
          <w:rFonts w:hint="eastAsia"/>
        </w:rPr>
        <w:t>　　第三节 中国菜粕市场需求分析及预测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一、2019-2024年中国菜粕市场需求统计</w:t>
      </w:r>
      <w:r>
        <w:rPr>
          <w:rFonts w:hint="eastAsia"/>
        </w:rPr>
        <w:br/>
      </w:r>
      <w:r>
        <w:rPr>
          <w:rFonts w:hint="eastAsia"/>
        </w:rPr>
        <w:t>　　　　二、中国菜粕市场需求特点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三、2025-2031年中国菜粕市场需求量预测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中国菜粕行业现状调研分析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中国菜粕行业发展现状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一、2024-2025年菜粕行业品牌发展现状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二、2024-2025年菜粕行业需求市场现状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三、2024-2025年菜粕市场需求层次分析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四、2024-2025年中国菜粕市场走向分析</w:t>
      </w:r>
      <w:r>
        <w:rPr>
          <w:rFonts w:hint="eastAsia"/>
        </w:rPr>
        <w:br/>
      </w:r>
      <w:r>
        <w:rPr>
          <w:rFonts w:hint="eastAsia"/>
        </w:rPr>
        <w:t>　　第二节 中国菜粕产品技术分析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一、2024-2025年菜粕产品技术变化特点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二、2024-2025年菜粕产品市场的新技术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三、2024-2025年菜粕产品市场现状分析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中国菜粕行业存在的问题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一、2024-2025年菜粕产品市场存在的主要问题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二、2024-2025年国内菜粕产品市场的三大瓶颈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三、2024-2025年菜粕产品市场遭遇的规模难题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对中国菜粕市场的分析及思考</w:t>
      </w:r>
      <w:r>
        <w:rPr>
          <w:rFonts w:hint="eastAsia"/>
        </w:rPr>
        <w:br/>
      </w:r>
      <w:r>
        <w:rPr>
          <w:rFonts w:hint="eastAsia"/>
        </w:rPr>
        <w:t>　　　　一、菜粕市场特点</w:t>
      </w:r>
      <w:r>
        <w:rPr>
          <w:rFonts w:hint="eastAsia"/>
        </w:rPr>
        <w:br/>
      </w:r>
      <w:r>
        <w:rPr>
          <w:rFonts w:hint="eastAsia"/>
        </w:rPr>
        <w:t>　　　　二、菜粕市场分析</w:t>
      </w:r>
      <w:r>
        <w:rPr>
          <w:rFonts w:hint="eastAsia"/>
        </w:rPr>
        <w:br/>
      </w:r>
      <w:r>
        <w:rPr>
          <w:rFonts w:hint="eastAsia"/>
        </w:rPr>
        <w:t>　　　　三、菜粕市场变化的方向</w:t>
      </w:r>
      <w:r>
        <w:rPr>
          <w:rFonts w:hint="eastAsia"/>
        </w:rPr>
        <w:br/>
      </w:r>
      <w:r>
        <w:rPr>
          <w:rFonts w:hint="eastAsia"/>
        </w:rPr>
        <w:t>　　　　四、中国菜粕行业发展的新思路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五、对中国菜粕行业发展的思考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2019-2024年中国菜粕产品市场进出口数据分析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2019-2024年中国菜粕产品出口统计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2019-2024年中国菜粕产品进口统计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2019-2024年中国菜粕产品进出口价格对比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中国菜粕主要进口来源地及出口目的地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菜粕行业细分产品调研</w:t>
      </w:r>
      <w:r>
        <w:rPr>
          <w:rFonts w:hint="eastAsia"/>
        </w:rPr>
        <w:br/>
      </w:r>
      <w:r>
        <w:rPr>
          <w:rFonts w:hint="eastAsia"/>
        </w:rPr>
        <w:t>　　第一节 菜粕细分产品结构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2019-2024年中国菜粕行业竞争态势分析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2025年菜粕行业集中度分析</w:t>
      </w:r>
      <w:r>
        <w:rPr>
          <w:rFonts w:hint="eastAsia"/>
        </w:rPr>
        <w:br/>
      </w:r>
      <w:r>
        <w:rPr>
          <w:rFonts w:hint="eastAsia"/>
        </w:rPr>
        <w:t>　　　　一、菜粕市场集中度分析</w:t>
      </w:r>
      <w:r>
        <w:rPr>
          <w:rFonts w:hint="eastAsia"/>
        </w:rPr>
        <w:br/>
      </w:r>
      <w:r>
        <w:rPr>
          <w:rFonts w:hint="eastAsia"/>
        </w:rPr>
        <w:t>　　　　二、菜粕企业分布区域集中度分析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三、菜粕区域消费集中度分析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2019-2024年菜粕主要企业竞争力分析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2025年菜粕行业竞争格局分析</w:t>
      </w:r>
      <w:r>
        <w:rPr>
          <w:rFonts w:hint="eastAsia"/>
        </w:rPr>
        <w:br/>
      </w:r>
      <w:r>
        <w:rPr>
          <w:rFonts w:hint="eastAsia"/>
        </w:rPr>
        <w:t>　　　　一、菜粕行业竞争分析</w:t>
      </w:r>
      <w:r>
        <w:rPr>
          <w:rFonts w:hint="eastAsia"/>
        </w:rPr>
        <w:br/>
      </w:r>
      <w:r>
        <w:rPr>
          <w:rFonts w:hint="eastAsia"/>
        </w:rPr>
        <w:t>　　　　二、中外菜粕产品竞争分析</w:t>
      </w:r>
      <w:r>
        <w:rPr>
          <w:rFonts w:hint="eastAsia"/>
        </w:rPr>
        <w:br/>
      </w:r>
      <w:r>
        <w:rPr>
          <w:rFonts w:hint="eastAsia"/>
        </w:rPr>
        <w:t>　　　　三、国内菜粕行业重点企业发展动向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菜粕上游产业发展分析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菜粕下游产业发展分析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菜粕企业管理策略建议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提高菜粕企业竞争力的策略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一、提高中国菜粕企业核心竞争力的对策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二、菜粕企业提升竞争力的主要方向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三、影响菜粕企业核心竞争力的因素及提升途径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四、提高菜粕企业竞争力的策略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对中国菜粕品牌的战略思考</w:t>
      </w:r>
      <w:r>
        <w:rPr>
          <w:rFonts w:hint="eastAsia"/>
        </w:rPr>
        <w:br/>
      </w:r>
      <w:r>
        <w:rPr>
          <w:rFonts w:hint="eastAsia"/>
        </w:rPr>
        <w:t>　　　　一、菜粕实施品牌战略的意义</w:t>
      </w:r>
      <w:r>
        <w:rPr>
          <w:rFonts w:hint="eastAsia"/>
        </w:rPr>
        <w:br/>
      </w:r>
      <w:r>
        <w:rPr>
          <w:rFonts w:hint="eastAsia"/>
        </w:rPr>
        <w:t>　　　　二、菜粕企业品牌的现状分析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三、中国菜粕企业的品牌战略</w:t>
      </w:r>
      <w:r>
        <w:rPr>
          <w:rFonts w:hint="eastAsia"/>
        </w:rPr>
        <w:br/>
      </w:r>
      <w:r>
        <w:rPr>
          <w:rFonts w:hint="eastAsia"/>
        </w:rPr>
        <w:t>　　　　四、菜粕品牌战略管理的策略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2025年菜粕市场前景分析</w:t>
      </w:r>
      <w:r>
        <w:rPr>
          <w:rFonts w:hint="eastAsia"/>
        </w:rPr>
        <w:br/>
      </w:r>
      <w:r>
        <w:rPr>
          <w:rFonts w:hint="eastAsia"/>
        </w:rPr>
        <w:t>　　第二节 2025年菜粕行业发展趋势预测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影响菜粕行业发展的主要因素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一、2025年影响菜粕行业运行的有利因素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二、2025年影响菜粕行业运行的稳定因素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三、2025年影响菜粕行业运行的不利因素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四、2025年中国菜粕行业发展面临的挑战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五、2025年中国菜粕行业发展面临的机遇</w:t>
      </w:r>
      <w:r>
        <w:rPr>
          <w:rFonts w:hint="eastAsia"/>
        </w:rPr>
        <w:br/>
      </w:r>
      <w:r>
        <w:rPr>
          <w:rFonts w:hint="eastAsia"/>
        </w:rPr>
        <w:t>　　第四节 菜粕行业投资风险预警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一、2025年菜粕行业市场风险及控制策略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二、2025年菜粕行业政策风险及控制策略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三、2025年菜粕行业经营风险及控制策略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四、2025年菜粕同业竞争风险及控制策略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五、2025年菜粕行业其他风险及控制策略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菜粕市场研究结论</w:t>
      </w:r>
      <w:r>
        <w:rPr>
          <w:rFonts w:hint="eastAsia"/>
        </w:rPr>
        <w:br/>
      </w:r>
      <w:r>
        <w:rPr>
          <w:rFonts w:hint="eastAsia"/>
        </w:rPr>
        <w:t>　　第二节 菜粕子行业研究结论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中智.林.－菜粕市场发展建议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菜粕行业历程</w:t>
      </w:r>
      <w:r>
        <w:rPr>
          <w:rFonts w:hint="eastAsia"/>
        </w:rPr>
        <w:br/>
      </w:r>
      <w:r>
        <w:rPr>
          <w:rFonts w:hint="eastAsia"/>
        </w:rPr>
        <w:t>　　图表 菜粕行业生命周期</w:t>
      </w:r>
      <w:r>
        <w:rPr>
          <w:rFonts w:hint="eastAsia"/>
        </w:rPr>
        <w:br/>
      </w:r>
      <w:r>
        <w:rPr>
          <w:rFonts w:hint="eastAsia"/>
        </w:rPr>
        <w:t>　　图表 菜粕行业产业链分析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2019-2024年菜粕行业市场容量分析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2019-2024年中国菜粕行业产量及增长趋势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2019-2024年中国菜粕市场需求量及增速统计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2024年中国菜粕行业需求领域分布格局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2019-2024年中国菜粕出口数量分析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2019-2024年中国菜粕出口金额分析</w:t>
      </w:r>
      <w:r>
        <w:rPr>
          <w:rFonts w:hint="eastAsia"/>
        </w:rPr>
        <w:br/>
      </w:r>
      <w:r>
        <w:rPr>
          <w:rFonts w:hint="eastAsia"/>
        </w:rPr>
        <w:t>　　图表 2025年中国菜粕进口国家及地区分析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2025年中国菜粕出口国家及地区分析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2025-2031年中国菜粕行业供需平衡预测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2025-2031年中国菜粕行业市场规模预测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2025年中国菜粕市场前景分析</w:t>
      </w:r>
      <w:r>
        <w:rPr>
          <w:rFonts w:hint="eastAsia"/>
        </w:rPr>
        <w:br/>
      </w:r>
      <w:r>
        <w:rPr>
          <w:rFonts w:hint="eastAsia"/>
        </w:rPr>
        <w:t>　　图表 2025年中国菜粕发展趋势预测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cb08f5c374652" w:history="1">
        <w:r>
          <w:rPr>
            <w:rStyle w:val="Hyperlink"/>
          </w:rPr>
          <w:t>2025-2031年中国菜粕行业研究与发展前景报告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cb08f5c374652" w:history="1">
        <w:r>
          <w:rPr>
            <w:rStyle w:val="Hyperlink"/>
          </w:rPr>
          <w:t>https://www.20087.com/9/50/CaiPoHangYeFaZhanQianJing.html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热点：菜籽粕价格行情今日报价、菜粕菜油单边以震荡为主、菜粕和豆粕的关系、菜粕的主要用途、期货菜粕未来走势、菜粕2405、豆粕与菜粕有什么区别、菜粕吧东方财富网股吧、rm401菜粕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2493b7e4649bd" w:history="1">
      <w:r>
        <w:rPr>
          <w:rStyle w:val="Hyperlink"/>
        </w:rPr>
        <w:t>2025-2031年中国菜粕行业研究与发展前景报告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aiPoHangYeFaZhanQianJing.html" TargetMode="External" Id="Rb5dcb08f5c37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aiPoHangYeFaZhanQianJing.html" TargetMode="External" Id="R8012493b7e46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2024-09-22T01:15:00Z</dcterms:created>
  <dcterms:modified xsi:type="dcterms:W3CDTF">2024-09-22T02:15:00Z</dcterms:modified>
  <dc:subject>2025-2031年中国菜粕行业研究与发展前景报告</dc:subject>
  <dc:title>2025-2031年中国菜粕行业研究与发展前景报告</dc:title>
  <cp:keywords>2025-2031年中国菜粕行业研究与发展前景报告</cp:keywords>
  <dc:description>2025-2031年中国菜粕行业研究与发展前景报告</dc:description>
</cp:coreProperties>
</file>