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9623123d41c6" w:history="1">
              <w:r>
                <w:rPr>
                  <w:rStyle w:val="Hyperlink"/>
                </w:rPr>
                <w:t>2026-2032年中国豆乳饮料行业发展调研与市场前景预测报告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9623123d41c6" w:history="1">
              <w:r>
                <w:rPr>
                  <w:rStyle w:val="Hyperlink"/>
                </w:rPr>
                <w:t>2026-2032年中国豆乳饮料行业发展调研与市场前景预测报告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19623123d41c6" w:history="1">
                <w:r>
                  <w:rPr>
                    <w:rStyle w:val="Hyperlink"/>
                  </w:rPr>
                  <w:t>https://www.20087.com/9/30/DouRuYinLiaoFaZhanQianJingFenXi.html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作为植物基饮品的重要组成部分，凭借其丰富的营养价值和低过敏性，成为乳糖不耐受人群的理想选择。近年来，随着消费者对健康饮食的关注，豆乳饮料市场快速增长，产品种类不断丰富，从基础的原味豆奶到添加膳食纤维、益生菌等功能性豆乳，满足了不同健康需求。</w:t>
      </w:r>
      <w:r>
        <w:rPr>
          <w:rFonts w:hint="eastAsia"/>
        </w:rPr>
        <w:br/>
      </w:r>
      <w:r>
        <w:rPr>
          <w:rFonts w:hint="eastAsia"/>
        </w:rPr>
        <w:t>　　豆乳饮料的未来趋势将向更加细分化、高端化发展，如开发有机豆乳、无糖豆乳等，以满足消费者对高品质、个性化产品的需求。同时，技术创新，如酶解技术的应用，将提升豆乳的口感和营养吸收率。环境友好型包装和可持续供应链的构建，也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19623123d41c6" w:history="1">
        <w:r>
          <w:rPr>
            <w:rStyle w:val="Hyperlink"/>
          </w:rPr>
          <w:t>2026-2032年中国豆乳饮料行业发展调研与市场前景预测报告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豆乳饮料行业的发展现状、市场规模、供需动态及进出口情况。报告详细解读了豆乳饮料产业链上下游、重点区域市场、竞争格局及领先企业的表现，同时评估了豆乳饮料行业风险与投资机会。通过对豆乳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豆乳饮料行业界定</w:t>
      </w:r>
      <w:r>
        <w:rPr>
          <w:rFonts w:hint="eastAsia"/>
        </w:rPr>
        <w:br/>
      </w:r>
      <w:r>
        <w:rPr>
          <w:rFonts w:hint="eastAsia"/>
        </w:rPr>
        <w:t>　　第一节 豆乳饮料行业定义</w:t>
      </w:r>
      <w:r>
        <w:rPr>
          <w:rFonts w:hint="eastAsia"/>
        </w:rPr>
        <w:br/>
      </w:r>
      <w:r>
        <w:rPr>
          <w:rFonts w:hint="eastAsia"/>
        </w:rPr>
        <w:t>　　第二节 豆乳饮料行业特点分析</w:t>
      </w:r>
      <w:r>
        <w:rPr>
          <w:rFonts w:hint="eastAsia"/>
        </w:rPr>
        <w:br/>
      </w:r>
      <w:r>
        <w:rPr>
          <w:rFonts w:hint="eastAsia"/>
        </w:rPr>
        <w:t>　　第三节 豆乳饮料行业发展历程</w:t>
      </w:r>
      <w:r>
        <w:rPr>
          <w:rFonts w:hint="eastAsia"/>
        </w:rPr>
        <w:br/>
      </w:r>
      <w:r>
        <w:rPr>
          <w:rFonts w:hint="eastAsia"/>
        </w:rPr>
        <w:t>　　第四节 豆乳饮料产业链分析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2025-2026年全球豆乳饮料行业发展态势分析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全球豆乳饮料行业总体情况</w:t>
      </w:r>
      <w:r>
        <w:rPr>
          <w:rFonts w:hint="eastAsia"/>
        </w:rPr>
        <w:br/>
      </w:r>
      <w:r>
        <w:rPr>
          <w:rFonts w:hint="eastAsia"/>
        </w:rPr>
        <w:t>　　第二节 豆乳饮料行业重点国家、地区市场分析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全球豆乳饮料行业发展前景预测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豆乳饮料行业经济环境分析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豆乳饮料行业政策环境分析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一、豆乳饮料行业相关政策</w:t>
      </w:r>
      <w:r>
        <w:rPr>
          <w:rFonts w:hint="eastAsia"/>
        </w:rPr>
        <w:br/>
      </w:r>
      <w:r>
        <w:rPr>
          <w:rFonts w:hint="eastAsia"/>
        </w:rPr>
        <w:t>　　　　二、豆乳饮料行业相关标准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豆乳饮料行业技术发展方向、趋势预测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中国豆乳饮料行业市场规模情况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中国豆乳饮料行业市场需求状况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一、2020-2025年豆乳饮料行业市场需求情况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二、豆乳饮料行业市场需求特点分析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中国豆乳饮料行业产量情况分析与预测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一、2020-2025年豆乳饮料行业产量统计分析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二、2026年豆乳饮料行业产量特点分析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三、2026-2032年豆乳饮料行业产量预测分析</w:t>
      </w:r>
      <w:r>
        <w:rPr>
          <w:rFonts w:hint="eastAsia"/>
        </w:rPr>
        <w:br/>
      </w:r>
      <w:r>
        <w:rPr>
          <w:rFonts w:hint="eastAsia"/>
        </w:rPr>
        <w:t>　　第四节 豆乳饮料行业市场供需平衡状况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中国豆乳饮料行业进出口情况分析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豆乳饮料行业出口情况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一、2020-2025年豆乳饮料行业出口情况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三、2026-2032年豆乳饮料行业出口情况预测</w:t>
      </w:r>
      <w:r>
        <w:rPr>
          <w:rFonts w:hint="eastAsia"/>
        </w:rPr>
        <w:br/>
      </w:r>
      <w:r>
        <w:rPr>
          <w:rFonts w:hint="eastAsia"/>
        </w:rPr>
        <w:t>　　第二节 豆乳饮料行业进口情况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一、2020-2025年豆乳饮料行业进口情况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三、2026-2032年豆乳饮料行业进口情况预测</w:t>
      </w:r>
      <w:r>
        <w:rPr>
          <w:rFonts w:hint="eastAsia"/>
        </w:rPr>
        <w:br/>
      </w:r>
      <w:r>
        <w:rPr>
          <w:rFonts w:hint="eastAsia"/>
        </w:rPr>
        <w:t>　　第三节 豆乳饮料行业进出口面临的挑战及对策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2025-2026年中国豆乳饮料行业产品价格监测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一、豆乳饮料市场价格特征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二、当前豆乳饮料市场价格评述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三、影响豆乳饮料市场价格因素分析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四、未来豆乳饮料市场价格走势预测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中国豆乳饮料行业重点区域市场分析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豆乳饮料行业区域市场分布情况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2025-2026年豆乳饮料行业细分市场调研分析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豆乳饮料细分产品（一）市场调研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豆乳饮料细分产品（二）市场调研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2025-2026年豆乳饮料行业上、下游市场分析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豆乳饮料重点企业（二）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豆乳饮料重点企业（三）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豆乳饮料重点企业（四）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豆乳饮料重点企业（五）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豆乳饮料重点企业（六）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豆乳饮料行业风险及对策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2026-2032年豆乳饮料行业发展环境分析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2026-2032年豆乳饮料行业投资特性分析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一、豆乳饮料行业进入壁垒</w:t>
      </w:r>
      <w:r>
        <w:rPr>
          <w:rFonts w:hint="eastAsia"/>
        </w:rPr>
        <w:br/>
      </w:r>
      <w:r>
        <w:rPr>
          <w:rFonts w:hint="eastAsia"/>
        </w:rPr>
        <w:t>　　　　二、豆乳饮料行业盈利模式</w:t>
      </w:r>
      <w:r>
        <w:rPr>
          <w:rFonts w:hint="eastAsia"/>
        </w:rPr>
        <w:br/>
      </w:r>
      <w:r>
        <w:rPr>
          <w:rFonts w:hint="eastAsia"/>
        </w:rPr>
        <w:t>　　　　三、豆乳饮料行业盈利因素</w:t>
      </w:r>
      <w:r>
        <w:rPr>
          <w:rFonts w:hint="eastAsia"/>
        </w:rPr>
        <w:br/>
      </w:r>
      <w:r>
        <w:rPr>
          <w:rFonts w:hint="eastAsia"/>
        </w:rPr>
        <w:t>　　第三节 豆乳饮料行业“波特五力模型”分析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2026-2032年豆乳饮料行业风险及对策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豆乳饮料企业竞争策略分析</w:t>
      </w:r>
      <w:r>
        <w:rPr>
          <w:rFonts w:hint="eastAsia"/>
        </w:rPr>
        <w:br/>
      </w:r>
      <w:r>
        <w:rPr>
          <w:rFonts w:hint="eastAsia"/>
        </w:rPr>
        <w:t>　　第一节 豆乳饮料市场竞争策略分析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一、2026-2032年中国豆乳饮料市场增长潜力分析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二、2026-2032年中国豆乳饮料主要潜力品种分析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三、现有豆乳饮料产品竞争策略分析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四、潜力豆乳饮料品种竞争策略选择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2026-2032年中国豆乳饮料企业竞争策略分析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一、2026-2032年我国豆乳饮料市场竞争趋势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二、2026-2032年豆乳饮料行业竞争格局展望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四、2026-2032年豆乳饮料企业竞争策略分析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2026-2032年中国豆乳饮料行业发展趋势分析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一、2026-2032年豆乳饮料技术发展趋势分析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二、2026-2032年豆乳饮料产品发展趋势分析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三、2026-2032年豆乳饮料行业竞争格局展望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2026-2032年中国豆乳饮料市场趋势分析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一、2026-2032年豆乳饮料发展趋势预测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二、2025-2026年豆乳饮料市场前景分析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三、2026-2032年豆乳饮料产业政策趋向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2026-2032年豆乳饮料行业投资价值评估分析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豆乳饮料行业发展建议分析</w:t>
      </w:r>
      <w:r>
        <w:rPr>
          <w:rFonts w:hint="eastAsia"/>
        </w:rPr>
        <w:br/>
      </w:r>
      <w:r>
        <w:rPr>
          <w:rFonts w:hint="eastAsia"/>
        </w:rPr>
        <w:t>　　第一节 豆乳饮料行业研究结论及建议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豆乳饮料细分行业研究结论及建议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中智:林:－豆乳饮料行业竞争策略总结及建议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2020-2025年中国豆乳饮料行业产量及增长趋势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2026-2032年中国豆乳饮料行业产量预测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2020-2025年中国豆乳饮料行业市场需求及增长情况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2026-2032年中国豆乳饮料行业市场需求预测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**地区豆乳饮料行业市场需求情况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2020-2025年中国豆乳饮料行业出口情况分析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豆乳饮料重点企业经营情况分析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2026年豆乳饮料行业壁垒</w:t>
      </w:r>
      <w:r>
        <w:rPr>
          <w:rFonts w:hint="eastAsia"/>
        </w:rPr>
        <w:br/>
      </w:r>
      <w:r>
        <w:rPr>
          <w:rFonts w:hint="eastAsia"/>
        </w:rPr>
        <w:t>　　图表 2026年豆乳饮料市场前景分析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2026-2032年中国豆乳饮料市场规模预测</w:t>
      </w:r>
      <w:r>
        <w:rPr>
          <w:rFonts w:hint="eastAsia"/>
        </w:rPr>
        <w:br/>
      </w:r>
      <w:r>
        <w:rPr>
          <w:rFonts w:hint="eastAsia"/>
        </w:rPr>
        <w:t>　　图表 2026年豆乳饮料发展趋势预测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9623123d41c6" w:history="1">
        <w:r>
          <w:rPr>
            <w:rStyle w:val="Hyperlink"/>
          </w:rPr>
          <w:t>2026-2032年中国豆乳饮料行业发展调研与市场前景预测报告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19623123d41c6" w:history="1">
        <w:r>
          <w:rPr>
            <w:rStyle w:val="Hyperlink"/>
          </w:rPr>
          <w:t>https://www.20087.com/9/30/DouRuYinLiaoFaZhanQianJingFenXi.html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热点：豆乳奶茶、豆乳饮料有哪些、豆乳饮料和豆奶的区别、豆乳饮料感官评价、豆奶几块钱一瓶、豆乳饮料豆腥味产生的原因是什么、豆奶零售价、豆乳饮料的加工实验报告、日式豆乳饼干脂肪含量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086004d11464f" w:history="1">
      <w:r>
        <w:rPr>
          <w:rStyle w:val="Hyperlink"/>
        </w:rPr>
        <w:t>2026-2032年中国豆乳饮料行业发展调研与市场前景预测报告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ouRuYinLiaoFaZhanQianJingFenXi.html" TargetMode="External" Id="R14119623123d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ouRuYinLiaoFaZhanQianJingFenXi.html" TargetMode="External" Id="R00e086004d1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2025-06-17T08:41:00Z</dcterms:created>
  <dcterms:modified xsi:type="dcterms:W3CDTF">2025-06-17T09:41:00Z</dcterms:modified>
  <dc:subject>2026-2032年中国豆乳饮料行业发展调研与市场前景预测报告</dc:subject>
  <dc:title>2026-2032年中国豆乳饮料行业发展调研与市场前景预测报告</dc:title>
  <cp:keywords>2026-2032年中国豆乳饮料行业发展调研与市场前景预测报告</cp:keywords>
  <dc:description>2026-2032年中国豆乳饮料行业发展调研与市场前景预测报告</dc:description>
</cp:coreProperties>
</file>