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dd1eaad824b47" w:history="1">
              <w:r>
                <w:rPr>
                  <w:rStyle w:val="Hyperlink"/>
                </w:rPr>
                <w:t>2025-2031年中国晒烟行业现状调研与市场前景预测报告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dd1eaad824b47" w:history="1">
              <w:r>
                <w:rPr>
                  <w:rStyle w:val="Hyperlink"/>
                </w:rPr>
                <w:t>2025-2031年中国晒烟行业现状调研与市场前景预测报告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dd1eaad824b47" w:history="1">
                <w:r>
                  <w:rPr>
                    <w:rStyle w:val="Hyperlink"/>
                  </w:rPr>
                  <w:t>https://www.20087.com/0/21/ShaiYanDeFaZhanQianJing.html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晒烟是一种传统烟草加工方式，通过自然日光晾晒使烟叶完成调制过程，形成具有独特香气与风味的原料。当前主要产区分布在气候干燥、日照充足的地区，烟叶品种选择与种植管理直接影响最终品质。调制过程依赖经验控制，需根据天气变化调整晾晒时间与通风条件，防止霉变或过度干燥。产品多用于手工卷烟、斗烟或鼻烟，保留浓郁的烟熏气息与较高的尼古丁含量。加工环节包括分级、发酵与储存，部分采用传统窖藏方式促进风味醇化。产业链条相对分散，小规模农户与地方性加工厂为主，质量标准区域性差异明显。</w:t>
      </w:r>
      <w:r>
        <w:rPr>
          <w:rFonts w:hint="eastAsia"/>
        </w:rPr>
        <w:br/>
      </w:r>
      <w:r>
        <w:rPr>
          <w:rFonts w:hint="eastAsia"/>
        </w:rPr>
        <w:t>　　未来，晒烟产业将面临品质标准化、可持续种植与市场多元化挑战。优良品种选育与栽培技术优化，提升烟叶一致性与抗病能力。调制工艺引入环境监测与可控晾晒设施，在保留传统风味基础上增强过程稳定性。发酵技术科学化，利用微生物调控改善香气成分与降低有害物质。副产物综合利用，如烟梗提取物开发，减少资源浪费。绿色防控措施推广，减少化学农药使用。产品创新方向包括低焦油配方、草本复配与天然香料添加，适应健康消费趋势。地理标志保护与品牌建设加强，提升产品附加值。全程可追溯系统建立，保障原料来源与加工规范。行业规范完善，推动安全生产与环保处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dd1eaad824b47" w:history="1">
        <w:r>
          <w:rPr>
            <w:rStyle w:val="Hyperlink"/>
          </w:rPr>
          <w:t>2025-2031年中国晒烟行业现状调研与市场前景预测报告</w:t>
        </w:r>
      </w:hyperlink>
      <w:r>
        <w:rPr>
          <w:rFonts w:hint="eastAsia"/>
        </w:rPr>
        <w:t>》基于国家统计局、相关行业协会及科研机构详实资料，系统梳理晒烟行业的市场规模、供需格局及产业链特征，客观分析晒烟技术发展水平和市场价格趋势。报告从晒烟竞争格局、企业战略和品牌影响力等角度，评估主要市场参与者的经营表现，并结合政策环境与技术创新方向，研判晒烟行业未来增长空间与潜在风险。通过对晒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晒烟行业概述</w:t>
      </w:r>
      <w:r>
        <w:rPr>
          <w:rFonts w:hint="eastAsia"/>
        </w:rPr>
        <w:br/>
      </w:r>
      <w:r>
        <w:rPr>
          <w:rFonts w:hint="eastAsia"/>
        </w:rPr>
        <w:t>　　第一节 晒烟定义与分类</w:t>
      </w:r>
      <w:r>
        <w:rPr>
          <w:rFonts w:hint="eastAsia"/>
        </w:rPr>
        <w:br/>
      </w:r>
      <w:r>
        <w:rPr>
          <w:rFonts w:hint="eastAsia"/>
        </w:rPr>
        <w:t>　　第二节 晒烟应用领域</w:t>
      </w:r>
      <w:r>
        <w:rPr>
          <w:rFonts w:hint="eastAsia"/>
        </w:rPr>
        <w:br/>
      </w:r>
      <w:r>
        <w:rPr>
          <w:rFonts w:hint="eastAsia"/>
        </w:rPr>
        <w:t>　　第三节 晒烟行业经济指标分析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晒烟产业链及经营模式分析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三、晒烟销售模式及销售渠道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全球晒烟市场发展综述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2019-2024年全球晒烟市场规模与趋势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主要国家与地区晒烟市场分析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2025-2031年全球晒烟行业发展趋势与前景预测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中国晒烟行业市场分析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2024-2025年晒烟产能与投资动态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一、国内晒烟产能及利用情况</w:t>
      </w:r>
      <w:r>
        <w:rPr>
          <w:rFonts w:hint="eastAsia"/>
        </w:rPr>
        <w:br/>
      </w:r>
      <w:r>
        <w:rPr>
          <w:rFonts w:hint="eastAsia"/>
        </w:rPr>
        <w:t>　　　　二、晒烟产能扩张与投资动态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2025-2031年晒烟行业产量统计与趋势预测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一、2019-2024年晒烟行业产量数据统计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1、2019-2024年晒烟产量及增长趋势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2、2019-2024年晒烟细分产品产量及份额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二、影响晒烟产量的关键因素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三、2025-2031年晒烟产量预测</w:t>
      </w:r>
      <w:r>
        <w:rPr>
          <w:rFonts w:hint="eastAsia"/>
        </w:rPr>
        <w:br/>
      </w:r>
      <w:r>
        <w:rPr>
          <w:rFonts w:hint="eastAsia"/>
        </w:rPr>
        <w:t>　　第三节 2025-2031年晒烟市场需求与销售分析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一、2024-2025年晒烟行业需求现状</w:t>
      </w:r>
      <w:r>
        <w:rPr>
          <w:rFonts w:hint="eastAsia"/>
        </w:rPr>
        <w:br/>
      </w:r>
      <w:r>
        <w:rPr>
          <w:rFonts w:hint="eastAsia"/>
        </w:rPr>
        <w:t>　　　　二、晒烟客户群体与需求特点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三、2019-2024年晒烟行业销售规模分析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四、2025-2031年晒烟市场增长潜力与规模预测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中国晒烟细分市场与下游应用领域分析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晒烟细分市场分析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一、2024-2025年晒烟主要细分产品市场现状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晒烟下游应用与客户群体分析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一、2024-2025年晒烟各应用领域市场现状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2024-2025年晒烟行业技术发展现状及趋势分析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晒烟行业技术发展现状分析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国内外晒烟行业技术差异与原因</w:t>
      </w:r>
      <w:r>
        <w:rPr>
          <w:rFonts w:hint="eastAsia"/>
        </w:rPr>
        <w:br/>
      </w:r>
      <w:r>
        <w:rPr>
          <w:rFonts w:hint="eastAsia"/>
        </w:rPr>
        <w:t>　　第三节 晒烟行业技术发展方向、趋势预测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提升晒烟行业技术能力策略建议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晒烟价格机制与竞争策略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一、2019-2024年晒烟市场价格走势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晒烟定价策略与方法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2025-2031年晒烟价格竞争态势与趋势预测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中国晒烟行业重点区域市场研究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2024-2025年重点区域晒烟市场发展概况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二、2019-2024年晒烟市场需求规模情况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三、2025-2031年晒烟行业发展潜力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2019-2024年中国晒烟行业进出口情况分析</w:t>
      </w:r>
      <w:r>
        <w:rPr>
          <w:rFonts w:hint="eastAsia"/>
        </w:rPr>
        <w:br/>
      </w:r>
      <w:r>
        <w:rPr>
          <w:rFonts w:hint="eastAsia"/>
        </w:rPr>
        <w:t>　　第一节 晒烟行业进口情况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一、2019-2024年晒烟进口规模及增长情况</w:t>
      </w:r>
      <w:r>
        <w:rPr>
          <w:rFonts w:hint="eastAsia"/>
        </w:rPr>
        <w:br/>
      </w:r>
      <w:r>
        <w:rPr>
          <w:rFonts w:hint="eastAsia"/>
        </w:rPr>
        <w:t>　　　　二、晒烟主要进口来源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晒烟行业出口情况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一、2019-2024年晒烟出口规模及增长情况</w:t>
      </w:r>
      <w:r>
        <w:rPr>
          <w:rFonts w:hint="eastAsia"/>
        </w:rPr>
        <w:br/>
      </w:r>
      <w:r>
        <w:rPr>
          <w:rFonts w:hint="eastAsia"/>
        </w:rPr>
        <w:t>　　　　二、晒烟主要出口目的地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2019-2024年中国晒烟行业总体发展与财务状况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2019-2024年中国晒烟行业规模情况</w:t>
      </w:r>
      <w:r>
        <w:rPr>
          <w:rFonts w:hint="eastAsia"/>
        </w:rPr>
        <w:br/>
      </w:r>
      <w:r>
        <w:rPr>
          <w:rFonts w:hint="eastAsia"/>
        </w:rPr>
        <w:t>　　　　一、晒烟行业企业数量规模</w:t>
      </w:r>
      <w:r>
        <w:rPr>
          <w:rFonts w:hint="eastAsia"/>
        </w:rPr>
        <w:br/>
      </w:r>
      <w:r>
        <w:rPr>
          <w:rFonts w:hint="eastAsia"/>
        </w:rPr>
        <w:t>　　　　二、晒烟行业从业人员规模</w:t>
      </w:r>
      <w:r>
        <w:rPr>
          <w:rFonts w:hint="eastAsia"/>
        </w:rPr>
        <w:br/>
      </w:r>
      <w:r>
        <w:rPr>
          <w:rFonts w:hint="eastAsia"/>
        </w:rPr>
        <w:t>　　　　三、晒烟行业市场敏感性分析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2019-2024年中国晒烟行业财务能力分析</w:t>
      </w:r>
      <w:r>
        <w:rPr>
          <w:rFonts w:hint="eastAsia"/>
        </w:rPr>
        <w:br/>
      </w:r>
      <w:r>
        <w:rPr>
          <w:rFonts w:hint="eastAsia"/>
        </w:rPr>
        <w:t>　　　　一、晒烟行业盈利能力</w:t>
      </w:r>
      <w:r>
        <w:rPr>
          <w:rFonts w:hint="eastAsia"/>
        </w:rPr>
        <w:br/>
      </w:r>
      <w:r>
        <w:rPr>
          <w:rFonts w:hint="eastAsia"/>
        </w:rPr>
        <w:t>　　　　二、晒烟行业偿债能力</w:t>
      </w:r>
      <w:r>
        <w:rPr>
          <w:rFonts w:hint="eastAsia"/>
        </w:rPr>
        <w:br/>
      </w:r>
      <w:r>
        <w:rPr>
          <w:rFonts w:hint="eastAsia"/>
        </w:rPr>
        <w:t>　　　　三、晒烟行业营运能力</w:t>
      </w:r>
      <w:r>
        <w:rPr>
          <w:rFonts w:hint="eastAsia"/>
        </w:rPr>
        <w:br/>
      </w:r>
      <w:r>
        <w:rPr>
          <w:rFonts w:hint="eastAsia"/>
        </w:rPr>
        <w:t>　　　　四、晒烟行业发展能力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晒烟行业重点企业调研分析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二、企业晒烟业务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中国晒烟行业竞争格局分析</w:t>
      </w:r>
      <w:r>
        <w:rPr>
          <w:rFonts w:hint="eastAsia"/>
        </w:rPr>
        <w:br/>
      </w:r>
      <w:r>
        <w:rPr>
          <w:rFonts w:hint="eastAsia"/>
        </w:rPr>
        <w:t>　　第一节 晒烟行业竞争格局总览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2024-2025年晒烟行业竞争力分析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2019-2024年晒烟行业企业并购活动分析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2024-2025年晒烟行业会展与招投标活动分析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一、晒烟行业会展活动及其市场影响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2025年中国晒烟企业发展企业发展策略与建议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晒烟销售模式与渠道策略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晒烟品牌与市场推广策略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晒烟研发投入与技术创新能力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晒烟合作联盟与资源整合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中国晒烟行业风险与对策</w:t>
      </w:r>
      <w:r>
        <w:rPr>
          <w:rFonts w:hint="eastAsia"/>
        </w:rPr>
        <w:br/>
      </w:r>
      <w:r>
        <w:rPr>
          <w:rFonts w:hint="eastAsia"/>
        </w:rPr>
        <w:t>　　第一节 晒烟行业SWOT分析</w:t>
      </w:r>
      <w:r>
        <w:rPr>
          <w:rFonts w:hint="eastAsia"/>
        </w:rPr>
        <w:br/>
      </w:r>
      <w:r>
        <w:rPr>
          <w:rFonts w:hint="eastAsia"/>
        </w:rPr>
        <w:t>　　　　一、晒烟行业优势</w:t>
      </w:r>
      <w:r>
        <w:rPr>
          <w:rFonts w:hint="eastAsia"/>
        </w:rPr>
        <w:br/>
      </w:r>
      <w:r>
        <w:rPr>
          <w:rFonts w:hint="eastAsia"/>
        </w:rPr>
        <w:t>　　　　二、晒烟行业劣势</w:t>
      </w:r>
      <w:r>
        <w:rPr>
          <w:rFonts w:hint="eastAsia"/>
        </w:rPr>
        <w:br/>
      </w:r>
      <w:r>
        <w:rPr>
          <w:rFonts w:hint="eastAsia"/>
        </w:rPr>
        <w:t>　　　　三、晒烟市场机会</w:t>
      </w:r>
      <w:r>
        <w:rPr>
          <w:rFonts w:hint="eastAsia"/>
        </w:rPr>
        <w:br/>
      </w:r>
      <w:r>
        <w:rPr>
          <w:rFonts w:hint="eastAsia"/>
        </w:rPr>
        <w:t>　　　　四、晒烟市场威胁</w:t>
      </w:r>
      <w:r>
        <w:rPr>
          <w:rFonts w:hint="eastAsia"/>
        </w:rPr>
        <w:br/>
      </w:r>
      <w:r>
        <w:rPr>
          <w:rFonts w:hint="eastAsia"/>
        </w:rPr>
        <w:t>　　第二节 晒烟行业风险及对策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2025-2031年中国晒烟行业前景与发展趋势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2024-2025年晒烟行业发展环境分析</w:t>
      </w:r>
      <w:r>
        <w:rPr>
          <w:rFonts w:hint="eastAsia"/>
        </w:rPr>
        <w:br/>
      </w:r>
      <w:r>
        <w:rPr>
          <w:rFonts w:hint="eastAsia"/>
        </w:rPr>
        <w:t>　　　　一、晒烟行业主管部门与监管体制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二、晒烟行业主要法律法规及政策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三、晒烟行业标准与质量监管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2025-2031年晒烟行业发展趋势与方向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2025-2031年晒烟行业发展潜力与机遇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晒烟行业研究结论与建议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(中⋅智林)晒烟行业发展建议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2019-2024年中国晒烟市场规模及增长情况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2019-2024年中国晒烟行业产能及增长趋势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2019-2024年中国晒烟行业产量及增长趋势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2025-2031年中国晒烟行业产量预测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2025-2031年中国晒烟行业市场需求预测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2019-2024年中国晒烟行业利润及增长情况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**地区晒烟市场规模及增长情况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**地区晒烟市场规模及增长情况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**地区晒烟行业市场需求情况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2019-2024年中国晒烟行业进口量及增速统计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2019-2024年中国晒烟行业出口量及增速统计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晒烟重点企业经营情况分析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2025年晒烟行业壁垒</w:t>
      </w:r>
      <w:r>
        <w:rPr>
          <w:rFonts w:hint="eastAsia"/>
        </w:rPr>
        <w:br/>
      </w:r>
      <w:r>
        <w:rPr>
          <w:rFonts w:hint="eastAsia"/>
        </w:rPr>
        <w:t>　　图表 2025年晒烟市场前景分析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2025-2031年中国晒烟市场需求预测</w:t>
      </w:r>
      <w:r>
        <w:rPr>
          <w:rFonts w:hint="eastAsia"/>
        </w:rPr>
        <w:br/>
      </w:r>
      <w:r>
        <w:rPr>
          <w:rFonts w:hint="eastAsia"/>
        </w:rPr>
        <w:t>　　图表 2025年晒烟发展趋势预测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dd1eaad824b47" w:history="1">
        <w:r>
          <w:rPr>
            <w:rStyle w:val="Hyperlink"/>
          </w:rPr>
          <w:t>2025-2031年中国晒烟行业现状调研与市场前景预测报告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dd1eaad824b47" w:history="1">
        <w:r>
          <w:rPr>
            <w:rStyle w:val="Hyperlink"/>
          </w:rPr>
          <w:t>https://www.20087.com/0/21/ShaiYanDeFaZhanQianJing.html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23e26094cd4a7e" w:history="1">
      <w:r>
        <w:rPr>
          <w:rStyle w:val="Hyperlink"/>
        </w:rPr>
        <w:t>2025-2031年中国晒烟行业现状调研与市场前景预测报告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aiYanDeFaZhanQianJing.html" TargetMode="External" Id="R84cdd1eaad82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aiYanDeFaZhanQianJing.html" TargetMode="External" Id="R8923e26094cd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2025-09-01T00:35:59Z</dcterms:created>
  <dcterms:modified xsi:type="dcterms:W3CDTF">2025-09-01T01:35:59Z</dcterms:modified>
  <dc:subject>2025-2031年中国晒烟行业现状调研与市场前景预测报告</dc:subject>
  <dc:title>2025-2031年中国晒烟行业现状调研与市场前景预测报告</dc:title>
  <cp:keywords>2025-2031年中国晒烟行业现状调研与市场前景预测报告</cp:keywords>
  <dc:description>2025-2031年中国晒烟行业现状调研与市场前景预测报告</dc:description>
</cp:coreProperties>
</file>