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45038e55d489f" w:history="1">
              <w:r>
                <w:rPr>
                  <w:rStyle w:val="Hyperlink"/>
                </w:rPr>
                <w:t>2026-2032年中国玉米剥壳机行业市场调研与发展前景预测报告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45038e55d489f" w:history="1">
              <w:r>
                <w:rPr>
                  <w:rStyle w:val="Hyperlink"/>
                </w:rPr>
                <w:t>2026-2032年中国玉米剥壳机行业市场调研与发展前景预测报告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45038e55d489f" w:history="1">
                <w:r>
                  <w:rPr>
                    <w:rStyle w:val="Hyperlink"/>
                  </w:rPr>
                  <w:t>https://www.20087.com/0/71/YuMiBoQiaoJiDeXianZhuangYuFaZhanQianJing.html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剥壳机是玉米收获后处理环节的核心农业机械，主要用于高效剥离玉米果穗苞叶，以保障后续烘干、脱粒及仓储的质量与安全。目前，玉米剥壳机市场呈现出从传统小型家用设备向大型、全自动及移动式装备分化的趋势。在制种玉米等高端农业领域，移动式全自动剥皮机凭借低损柔性剥皮结构与机动转场技术，有效解决了传统固定式生产线笨重、转场困难及籽粒破碎率高的问题，可灵活适配田间地头与农家场院等多种分散作业场景。然而，在广大的普通农户市场中，仍存留大量结构简单、安全防护措施不完善的小型剥壳机，存在较高的机械伤害风险。为此，行业正通过强化行业标准与推广安全防护装置，加速淘汰落后产能，推动整体装备向规范化与安全性提升。</w:t>
      </w:r>
      <w:r>
        <w:rPr>
          <w:rFonts w:hint="eastAsia"/>
        </w:rPr>
        <w:br/>
      </w:r>
      <w:r>
        <w:rPr>
          <w:rFonts w:hint="eastAsia"/>
        </w:rPr>
        <w:t>　　未来，玉米剥壳机将向高度智能化、柔性低损与多功能集成方向全面升级。市场调研网认为，随着人工智能与物联网技术的深度应用，新一代剥壳机将配备智能传感器与视觉识别系统，能够根据玉米果穗的大小、品种及含水率，实时自动调节剥皮辊的间隙与转速，在实现极高剥净率的同时，将籽粒损伤降至最低。在作业模式上，设备将与智能农机调度系统无缝对接，实现多机协同与无人化连续作业，大幅缓解秋收高峰期的劳动力短缺问题。此外，玉米剥壳机将逐步集成果穗分级、杂质清理甚至初步脱粒等功能，形成一体化的产后处理工作站。在环保与节能方面，采用新能源动力与低噪音设计的机型将更受青睐，推动玉米产后处理环节向绿色、高效、安全的现代农业装备体系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945038e55d489f" w:history="1">
        <w:r>
          <w:rPr>
            <w:rStyle w:val="Hyperlink"/>
          </w:rPr>
          <w:t>2026-2032年中国玉米剥壳机行业市场调研与发展前景预测报告</w:t>
        </w:r>
      </w:hyperlink>
      <w:r>
        <w:rPr>
          <w:rFonts w:hint="eastAsia"/>
        </w:rPr>
        <w:t>》，2025年玉米剥壳机行业市场规模达 亿元，预计2032年市场规模将达 亿元，期间年均复合增长率（CAGR）达 %。报告基于统计局、相关行业协会及科研机构的详实数据，客观呈现玉米剥壳机行业发展现状。报告从玉米剥壳机市场规模、技术发展、竞争格局等维度展开分析，评估玉米剥壳机重点企业市场表现与竞争格局。通过研究玉米剥壳机产业链结构和消费需求变化，结合政策环境分析，对玉米剥壳机行业发展趋势做出合理预测，指出市场机遇与投资风险，为玉米剥壳机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玉米剥壳机行业概述</w:t>
      </w:r>
      <w:r>
        <w:rPr>
          <w:rFonts w:hint="eastAsia"/>
        </w:rPr>
        <w:br/>
      </w:r>
      <w:r>
        <w:rPr>
          <w:rFonts w:hint="eastAsia"/>
        </w:rPr>
        <w:t>　　第一节 玉米剥壳机定义与分类</w:t>
      </w:r>
      <w:r>
        <w:rPr>
          <w:rFonts w:hint="eastAsia"/>
        </w:rPr>
        <w:br/>
      </w:r>
      <w:r>
        <w:rPr>
          <w:rFonts w:hint="eastAsia"/>
        </w:rPr>
        <w:t>　　第二节 玉米剥壳机应用领域</w:t>
      </w:r>
      <w:r>
        <w:rPr>
          <w:rFonts w:hint="eastAsia"/>
        </w:rPr>
        <w:br/>
      </w:r>
      <w:r>
        <w:rPr>
          <w:rFonts w:hint="eastAsia"/>
        </w:rPr>
        <w:t>　　第三节 玉米剥壳机行业经济指标分析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玉米剥壳机产业链及经营模式分析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三、玉米剥壳机销售模式及销售渠道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全球玉米剥壳机市场发展综述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2020-2025年全球玉米剥壳机市场规模与趋势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主要国家与地区玉米剥壳机市场分析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2026-2032年全球玉米剥壳机行业发展趋势与前景预测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中国玉米剥壳机行业市场分析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2025-2026年玉米剥壳机产能与投资动态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一、国内玉米剥壳机产能及利用情况</w:t>
      </w:r>
      <w:r>
        <w:rPr>
          <w:rFonts w:hint="eastAsia"/>
        </w:rPr>
        <w:br/>
      </w:r>
      <w:r>
        <w:rPr>
          <w:rFonts w:hint="eastAsia"/>
        </w:rPr>
        <w:t>　　　　二、玉米剥壳机产能扩张与投资动态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2026-2032年玉米剥壳机行业产量统计与趋势预测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一、2020-2025年玉米剥壳机行业产量数据统计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1、2020-2025年玉米剥壳机产量及增长趋势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2、2020-2025年玉米剥壳机细分产品产量及份额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二、影响玉米剥壳机产量的关键因素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三、2026-2032年玉米剥壳机产量预测</w:t>
      </w:r>
      <w:r>
        <w:rPr>
          <w:rFonts w:hint="eastAsia"/>
        </w:rPr>
        <w:br/>
      </w:r>
      <w:r>
        <w:rPr>
          <w:rFonts w:hint="eastAsia"/>
        </w:rPr>
        <w:t>　　第三节 2026-2032年玉米剥壳机市场需求与销售分析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一、2025-2026年玉米剥壳机行业需求现状</w:t>
      </w:r>
      <w:r>
        <w:rPr>
          <w:rFonts w:hint="eastAsia"/>
        </w:rPr>
        <w:br/>
      </w:r>
      <w:r>
        <w:rPr>
          <w:rFonts w:hint="eastAsia"/>
        </w:rPr>
        <w:t>　　　　二、玉米剥壳机客户群体与需求特点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三、2020-2025年玉米剥壳机行业销售规模分析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四、2026-2032年玉米剥壳机市场增长潜力与规模预测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中国玉米剥壳机细分市场与下游应用领域分析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玉米剥壳机细分市场分析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一、2025-2026年玉米剥壳机主要细分产品市场现状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玉米剥壳机下游应用与客户群体分析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一、2025-2026年玉米剥壳机各应用领域市场现状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2025-2026年玉米剥壳机行业技术发展现状及趋势分析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玉米剥壳机行业技术发展现状分析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国内外玉米剥壳机行业技术差异与原因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玉米剥壳机行业技术发展方向、趋势预测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提升玉米剥壳机行业技术能力策略建议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玉米剥壳机价格机制与竞争策略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一、2020-2025年玉米剥壳机市场价格走势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玉米剥壳机定价策略与方法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2026-2032年玉米剥壳机价格竞争态势与趋势预测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中国玉米剥壳机行业重点区域市场研究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2025-2026年重点区域玉米剥壳机市场发展概况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二、2020-2025年玉米剥壳机市场需求规模情况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三、2026-2032年玉米剥壳机行业发展潜力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二、2020-2025年玉米剥壳机市场需求规模情况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三、2026-2032年玉米剥壳机行业发展潜力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二、2020-2025年玉米剥壳机市场需求规模情况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三、2026-2032年玉米剥壳机行业发展潜力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二、2020-2025年玉米剥壳机市场需求规模情况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三、2026-2032年玉米剥壳机行业发展潜力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二、2020-2025年玉米剥壳机市场需求规模情况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三、2026-2032年玉米剥壳机行业发展潜力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2020-2025年中国玉米剥壳机行业进出口情况分析</w:t>
      </w:r>
      <w:r>
        <w:rPr>
          <w:rFonts w:hint="eastAsia"/>
        </w:rPr>
        <w:br/>
      </w:r>
      <w:r>
        <w:rPr>
          <w:rFonts w:hint="eastAsia"/>
        </w:rPr>
        <w:t>　　第一节 玉米剥壳机行业进口情况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一、2020-2025年玉米剥壳机进口规模及增长情况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二、玉米剥壳机主要进口来源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玉米剥壳机行业出口情况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一、2020-2025年玉米剥壳机出口规模及增长情况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二、玉米剥壳机主要出口目的地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2020-2025年中国玉米剥壳机行业总体发展与财务状况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2020-2025年中国玉米剥壳机行业规模情况</w:t>
      </w:r>
      <w:r>
        <w:rPr>
          <w:rFonts w:hint="eastAsia"/>
        </w:rPr>
        <w:br/>
      </w:r>
      <w:r>
        <w:rPr>
          <w:rFonts w:hint="eastAsia"/>
        </w:rPr>
        <w:t>　　　　一、玉米剥壳机行业企业数量规模</w:t>
      </w:r>
      <w:r>
        <w:rPr>
          <w:rFonts w:hint="eastAsia"/>
        </w:rPr>
        <w:br/>
      </w:r>
      <w:r>
        <w:rPr>
          <w:rFonts w:hint="eastAsia"/>
        </w:rPr>
        <w:t>　　　　二、玉米剥壳机行业从业人员规模</w:t>
      </w:r>
      <w:r>
        <w:rPr>
          <w:rFonts w:hint="eastAsia"/>
        </w:rPr>
        <w:br/>
      </w:r>
      <w:r>
        <w:rPr>
          <w:rFonts w:hint="eastAsia"/>
        </w:rPr>
        <w:t>　　　　三、玉米剥壳机行业市场敏感性分析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2020-2025年中国玉米剥壳机行业财务能力分析</w:t>
      </w:r>
      <w:r>
        <w:rPr>
          <w:rFonts w:hint="eastAsia"/>
        </w:rPr>
        <w:br/>
      </w:r>
      <w:r>
        <w:rPr>
          <w:rFonts w:hint="eastAsia"/>
        </w:rPr>
        <w:t>　　　　一、玉米剥壳机行业盈利能力</w:t>
      </w:r>
      <w:r>
        <w:rPr>
          <w:rFonts w:hint="eastAsia"/>
        </w:rPr>
        <w:br/>
      </w:r>
      <w:r>
        <w:rPr>
          <w:rFonts w:hint="eastAsia"/>
        </w:rPr>
        <w:t>　　　　二、玉米剥壳机行业偿债能力</w:t>
      </w:r>
      <w:r>
        <w:rPr>
          <w:rFonts w:hint="eastAsia"/>
        </w:rPr>
        <w:br/>
      </w:r>
      <w:r>
        <w:rPr>
          <w:rFonts w:hint="eastAsia"/>
        </w:rPr>
        <w:t>　　　　三、玉米剥壳机行业营运能力</w:t>
      </w:r>
      <w:r>
        <w:rPr>
          <w:rFonts w:hint="eastAsia"/>
        </w:rPr>
        <w:br/>
      </w:r>
      <w:r>
        <w:rPr>
          <w:rFonts w:hint="eastAsia"/>
        </w:rPr>
        <w:t>　　　　四、玉米剥壳机行业发展能力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玉米剥壳机行业重点企业调研分析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二、企业玉米剥壳机业务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二、企业玉米剥壳机业务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二、企业玉米剥壳机业务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二、企业玉米剥壳机业务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二、企业玉米剥壳机业务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二、企业玉米剥壳机业务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中国玉米剥壳机行业竞争格局分析</w:t>
      </w:r>
      <w:r>
        <w:rPr>
          <w:rFonts w:hint="eastAsia"/>
        </w:rPr>
        <w:br/>
      </w:r>
      <w:r>
        <w:rPr>
          <w:rFonts w:hint="eastAsia"/>
        </w:rPr>
        <w:t>　　第一节 玉米剥壳机行业竞争格局总览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2025-2026年玉米剥壳机行业竞争力分析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2020-2025年玉米剥壳机行业企业并购活动分析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2025-2026年玉米剥壳机行业会展与招投标活动分析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一、玉米剥壳机行业会展活动及其市场影响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2026年中国玉米剥壳机企业发展企业发展策略与建议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玉米剥壳机销售模式与渠道策略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玉米剥壳机品牌与市场推广策略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玉米剥壳机研发投入与技术创新能力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玉米剥壳机合作联盟与资源整合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中国玉米剥壳机行业风险与对策</w:t>
      </w:r>
      <w:r>
        <w:rPr>
          <w:rFonts w:hint="eastAsia"/>
        </w:rPr>
        <w:br/>
      </w:r>
      <w:r>
        <w:rPr>
          <w:rFonts w:hint="eastAsia"/>
        </w:rPr>
        <w:t>　　第一节 玉米剥壳机行业SWOT分析</w:t>
      </w:r>
      <w:r>
        <w:rPr>
          <w:rFonts w:hint="eastAsia"/>
        </w:rPr>
        <w:br/>
      </w:r>
      <w:r>
        <w:rPr>
          <w:rFonts w:hint="eastAsia"/>
        </w:rPr>
        <w:t>　　　　一、玉米剥壳机行业优势</w:t>
      </w:r>
      <w:r>
        <w:rPr>
          <w:rFonts w:hint="eastAsia"/>
        </w:rPr>
        <w:br/>
      </w:r>
      <w:r>
        <w:rPr>
          <w:rFonts w:hint="eastAsia"/>
        </w:rPr>
        <w:t>　　　　二、玉米剥壳机行业劣势</w:t>
      </w:r>
      <w:r>
        <w:rPr>
          <w:rFonts w:hint="eastAsia"/>
        </w:rPr>
        <w:br/>
      </w:r>
      <w:r>
        <w:rPr>
          <w:rFonts w:hint="eastAsia"/>
        </w:rPr>
        <w:t>　　　　三、玉米剥壳机市场机会</w:t>
      </w:r>
      <w:r>
        <w:rPr>
          <w:rFonts w:hint="eastAsia"/>
        </w:rPr>
        <w:br/>
      </w:r>
      <w:r>
        <w:rPr>
          <w:rFonts w:hint="eastAsia"/>
        </w:rPr>
        <w:t>　　　　四、玉米剥壳机市场威胁</w:t>
      </w:r>
      <w:r>
        <w:rPr>
          <w:rFonts w:hint="eastAsia"/>
        </w:rPr>
        <w:br/>
      </w:r>
      <w:r>
        <w:rPr>
          <w:rFonts w:hint="eastAsia"/>
        </w:rPr>
        <w:t>　　第二节 玉米剥壳机行业风险及对策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2026-2032年中国玉米剥壳机行业前景与发展趋势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2025-2026年玉米剥壳机行业发展环境分析</w:t>
      </w:r>
      <w:r>
        <w:rPr>
          <w:rFonts w:hint="eastAsia"/>
        </w:rPr>
        <w:br/>
      </w:r>
      <w:r>
        <w:rPr>
          <w:rFonts w:hint="eastAsia"/>
        </w:rPr>
        <w:t>　　　　一、玉米剥壳机行业主管部门与监管体制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二、玉米剥壳机行业主要法律法规及政策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三、玉米剥壳机行业标准与质量监管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2026-2032年玉米剥壳机行业发展趋势与方向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2026-2032年玉米剥壳机行业发展潜力与机遇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玉米剥壳机行业研究结论与建议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(中~智~林)玉米剥壳机行业发展建议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2020-2025年中国玉米剥壳机市场规模及增长情况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2020-2025年中国玉米剥壳机行业产量及增长趋势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2026-2032年中国玉米剥壳机行业产量预测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2020-2025年中国玉米剥壳机行业市场需求及增长情况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2026-2032年中国玉米剥壳机行业市场需求预测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2020-2025年中国玉米剥壳机行业利润及增长情况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**地区玉米剥壳机市场规模及增长情况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**地区玉米剥壳机行业市场需求情况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**地区玉米剥壳机市场规模及增长情况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**地区玉米剥壳机行业市场需求情况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2020-2025年中国玉米剥壳机行业出口情况分析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2020-2025年中国玉米剥壳机行业产品市场价格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2026-2032年中国玉米剥壳机行业产品市场价格走势预测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玉米剥壳机重点企业经营情况分析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玉米剥壳机重点企业经营情况分析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2026-2032年中国玉米剥壳机市场规模预测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2026-2032年中国玉米剥壳机行业利润预测</w:t>
      </w:r>
      <w:r>
        <w:rPr>
          <w:rFonts w:hint="eastAsia"/>
        </w:rPr>
        <w:br/>
      </w:r>
      <w:r>
        <w:rPr>
          <w:rFonts w:hint="eastAsia"/>
        </w:rPr>
        <w:t>　　图表 2026年玉米剥壳机行业壁垒</w:t>
      </w:r>
      <w:r>
        <w:rPr>
          <w:rFonts w:hint="eastAsia"/>
        </w:rPr>
        <w:br/>
      </w:r>
      <w:r>
        <w:rPr>
          <w:rFonts w:hint="eastAsia"/>
        </w:rPr>
        <w:t>　　图表 2026年玉米剥壳机市场前景分析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2026-2032年中国玉米剥壳机市场需求预测</w:t>
      </w:r>
      <w:r>
        <w:rPr>
          <w:rFonts w:hint="eastAsia"/>
        </w:rPr>
        <w:br/>
      </w:r>
      <w:r>
        <w:rPr>
          <w:rFonts w:hint="eastAsia"/>
        </w:rPr>
        <w:t>　　图表 2026年玉米剥壳机发展趋势预测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45038e55d489f" w:history="1">
        <w:r>
          <w:rPr>
            <w:rStyle w:val="Hyperlink"/>
          </w:rPr>
          <w:t>2026-2032年中国玉米剥壳机行业市场调研与发展前景预测报告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45038e55d489f" w:history="1">
        <w:r>
          <w:rPr>
            <w:rStyle w:val="Hyperlink"/>
          </w:rPr>
          <w:t>https://www.20087.com/0/71/YuMiBoQiaoJiDeXianZhuangYuFaZhanQianJing.html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热点：玉米剥壳机的工作原理、玉米剥壳机剥不干净怎么办、玉米剥壳机安装视频、玉米剥壳机怎么调、玉米剥壳机谁发明的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4b2c08218421f" w:history="1">
      <w:r>
        <w:rPr>
          <w:rStyle w:val="Hyperlink"/>
        </w:rPr>
        <w:t>2026-2032年中国玉米剥壳机行业市场调研与发展前景预测报告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YuMiBoQiaoJiDeXianZhuangYuFaZhanQianJing.html" TargetMode="External" Id="R02945038e55d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YuMiBoQiaoJiDeXianZhuangYuFaZhanQianJing.html" TargetMode="External" Id="R9824b2c08218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2026-07-13T02:45:08Z</dcterms:created>
  <dcterms:modified xsi:type="dcterms:W3CDTF">2026-07-13T03:45:08Z</dcterms:modified>
  <dc:subject>2026-2032年中国玉米剥壳机行业市场调研与发展前景预测报告</dc:subject>
  <dc:title>2026-2032年中国玉米剥壳机行业市场调研与发展前景预测报告</dc:title>
  <cp:keywords>2026-2032年中国玉米剥壳机行业市场调研与发展前景预测报告</cp:keywords>
  <dc:description>2026-2032年中国玉米剥壳机行业市场调研与发展前景预测报告</dc:description>
</cp:coreProperties>
</file>