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17b8108424886" w:history="1">
              <w:r>
                <w:rPr>
                  <w:rStyle w:val="Hyperlink"/>
                </w:rPr>
                <w:t>2026-2032年中国非浓缩果汁行业现状分析及市场前景预测报告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17b8108424886" w:history="1">
              <w:r>
                <w:rPr>
                  <w:rStyle w:val="Hyperlink"/>
                </w:rPr>
                <w:t>2026-2032年中国非浓缩果汁行业现状分析及市场前景预测报告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17b8108424886" w:history="1">
                <w:r>
                  <w:rPr>
                    <w:rStyle w:val="Hyperlink"/>
                  </w:rPr>
                  <w:t>https://www.20087.com/0/61/FeiNongSuoGuoZhiDeFaZhanQianJing.html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果汁指未经浓缩与复原工艺、直接由新鲜水果榨汁后经杀菌灌装制成的100%纯果汁产品，因最大限度保留天然风味、维生素及植物活性成分，被视为果汁品类中的高端选项。当前该类产品主要面向健康意识较强的都市消费群体，常见于冷藏即饮渠道、高端超市及精品餐饮场景，原料多选用橙子、苹果、葡萄、莓果等出汁率高且风味稳定的水果。生产工艺强调短时巴氏杀菌或超高压灭菌（HPP），以平衡微生物安全与营养留存。供应链高度依赖鲜果品质与冷链完整性，导致成本结构显著高于普通果汁饮料。尽管消费者对其“无添加”“近天然”属性高度认可，但较短保质期、较高售价及部分水果季节性供应限制，仍是制约市场普及的主要障碍。</w:t>
      </w:r>
      <w:r>
        <w:rPr>
          <w:rFonts w:hint="eastAsia"/>
        </w:rPr>
        <w:br/>
      </w:r>
      <w:r>
        <w:rPr>
          <w:rFonts w:hint="eastAsia"/>
        </w:rPr>
        <w:t>　　未来，非浓缩果汁的发展将围绕保鲜技术突破、原料多元化与消费场景延伸展开。市场调研网认为，非热加工技术如脉冲电场、冷等离子体等有望进一步降低热敏营养素损失，延长货架期而不依赖冷链。企业将拓展热带水果、野生浆果及具有功能性宣称（如抗氧化、护眼、肠道健康）的特色水果资源，开发复合型高附加值产品。在渠道端，与即时零售、会员订阅制及健康餐饮定制服务的深度融合将提升触达效率；B端市场中，非浓缩果汁作为高端调饮基底、功能性食品配料或儿童营养补充剂的价值将进一步释放。此外，透明溯源体系（如区块链+物联网）将强化“从果园到瓶装”的全程可信度，构建品牌护城河。尽管面临成本与规模化的天然矛盾，非浓缩果汁在健康消费升级与食品真实性诉求驱动下，有望在高端饮品生态中确立稳固地位，并引领果汁行业向“最小加工、最大天然”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17b8108424886" w:history="1">
        <w:r>
          <w:rPr>
            <w:rStyle w:val="Hyperlink"/>
          </w:rPr>
          <w:t>2026-2032年中国非浓缩果汁行业现状分析及市场前景预测报告</w:t>
        </w:r>
      </w:hyperlink>
      <w:r>
        <w:rPr>
          <w:rFonts w:hint="eastAsia"/>
        </w:rPr>
        <w:t>》，2025年非浓缩果汁行业市场规模达 亿元，预计2032年市场规模将达 亿元，期间年均复合增长率（CAGR）达 %。报告通过严谨的分析、翔实的数据及直观的图表，系统解析了非浓缩果汁行业的市场规模、需求变化、价格波动及产业链结构。报告全面评估了当前非浓缩果汁市场现状，科学预测了未来市场前景与发展趋势，重点剖析了非浓缩果汁细分市场的机遇与挑战。同时，报告对非浓缩果汁重点企业的竞争地位及市场集中度进行了评估，为非浓缩果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按照不同产品类型，非浓缩果汁主要可以分为如下几个类别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中国不同产品类型非浓缩果汁增长趋势2021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零卡汽水</w:t>
      </w:r>
      <w:r>
        <w:rPr>
          <w:rFonts w:hint="eastAsia"/>
        </w:rPr>
        <w:br/>
      </w:r>
      <w:r>
        <w:rPr>
          <w:rFonts w:hint="eastAsia"/>
        </w:rPr>
        <w:t>　　　　1.2.3 零卡茶饮</w:t>
      </w:r>
      <w:r>
        <w:rPr>
          <w:rFonts w:hint="eastAsia"/>
        </w:rPr>
        <w:br/>
      </w:r>
      <w:r>
        <w:rPr>
          <w:rFonts w:hint="eastAsia"/>
        </w:rPr>
        <w:t>　　　　1.2.4 零卡功能饮料</w:t>
      </w:r>
      <w:r>
        <w:rPr>
          <w:rFonts w:hint="eastAsia"/>
        </w:rPr>
        <w:br/>
      </w:r>
      <w:r>
        <w:rPr>
          <w:rFonts w:hint="eastAsia"/>
        </w:rPr>
        <w:t>　　1.3 按照不同大小类型，非浓缩果汁主要可以分为如下几个类别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中国不同大小类型非浓缩果汁增长趋势2021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家庭装</w:t>
      </w:r>
      <w:r>
        <w:rPr>
          <w:rFonts w:hint="eastAsia"/>
        </w:rPr>
        <w:br/>
      </w:r>
      <w:r>
        <w:rPr>
          <w:rFonts w:hint="eastAsia"/>
        </w:rPr>
        <w:t>　　　　1.3.3 个人装</w:t>
      </w:r>
      <w:r>
        <w:rPr>
          <w:rFonts w:hint="eastAsia"/>
        </w:rPr>
        <w:br/>
      </w:r>
      <w:r>
        <w:rPr>
          <w:rFonts w:hint="eastAsia"/>
        </w:rPr>
        <w:t>　　1.4 从不同应用，非浓缩果汁主要包括如下几个方面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中国不同应用非浓缩果汁增长趋势2021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中国非浓缩果汁发展现状及未来趋势（2021-2032）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中国市场非浓缩果汁收入及增长率（2021-2032）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中国市场非浓缩果汁销量及增长率（2021-2032）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中国市场主要非浓缩果汁厂商分析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中国市场主要厂商非浓缩果汁销量及市场占有率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中国市场主要厂商非浓缩果汁销量（2021-2026）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中国市场主要厂商非浓缩果汁销量市场份额（2021-2026）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中国市场主要厂商非浓缩果汁收入及市场占有率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中国市场主要厂商非浓缩果汁收入（2021-2026）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中国市场主要厂商非浓缩果汁收入市场份额（2021-2026）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2025年中国市场主要厂商非浓缩果汁收入排名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中国市场主要厂商非浓缩果汁价格（2021-2026）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中国市场主要厂商非浓缩果汁总部及产地分布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中国市场主要厂商成立时间及非浓缩果汁商业化日期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中国市场主要厂商非浓缩果汁产品类型及应用</w:t>
      </w:r>
      <w:r>
        <w:rPr>
          <w:rFonts w:hint="eastAsia"/>
        </w:rPr>
        <w:br/>
      </w:r>
      <w:r>
        <w:rPr>
          <w:rFonts w:hint="eastAsia"/>
        </w:rPr>
        <w:t>　　2.7 非浓缩果汁行业集中度、竞争程度分析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非浓缩果汁行业集中度分析：2025年中国Top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中国市场非浓缩果汁第一梯队、第二梯队和第三梯队厂商（品牌）及2025年市场份额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重点企业（24）在中国市场非浓缩果汁销量、收入、价格及毛利率（2021-2026）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不同产品类型非浓缩果汁分析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中国市场不同产品类型非浓缩果汁销量（2021-2032）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中国市场不同产品类型非浓缩果汁销量及市场份额（2021-2026）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中国市场不同产品类型非浓缩果汁销量预测（2027-2032）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中国市场不同产品类型非浓缩果汁规模（2021-2032）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中国市场不同产品类型非浓缩果汁规模及市场份额（2021-2026）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中国市场不同产品类型非浓缩果汁规模预测（2027-2032）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中国市场不同产品类型非浓缩果汁价格走势（2021-2032）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不同应用非浓缩果汁分析</w:t>
      </w:r>
      <w:r>
        <w:rPr>
          <w:rFonts w:hint="eastAsia"/>
        </w:rPr>
        <w:br/>
      </w:r>
      <w:r>
        <w:rPr>
          <w:rFonts w:hint="eastAsia"/>
        </w:rPr>
        <w:t>　　5.1 中国市场不同应用非浓缩果汁销量（2021-2032）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中国市场不同应用非浓缩果汁销量及市场份额（2021-2026）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中国市场不同应用非浓缩果汁销量预测（2027-2032）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中国市场不同应用非浓缩果汁规模（2021-2032）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中国市场不同应用非浓缩果汁规模及市场份额（2021-2026）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中国市场不同应用非浓缩果汁规模预测（2027-2032）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中国市场不同应用非浓缩果汁价格走势（2021-2032）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非浓缩果汁行业发展分析---发展趋势</w:t>
      </w:r>
      <w:r>
        <w:rPr>
          <w:rFonts w:hint="eastAsia"/>
        </w:rPr>
        <w:br/>
      </w:r>
      <w:r>
        <w:rPr>
          <w:rFonts w:hint="eastAsia"/>
        </w:rPr>
        <w:t>　　6.2 非浓缩果汁行业发展分析---厂商壁垒</w:t>
      </w:r>
      <w:r>
        <w:rPr>
          <w:rFonts w:hint="eastAsia"/>
        </w:rPr>
        <w:br/>
      </w:r>
      <w:r>
        <w:rPr>
          <w:rFonts w:hint="eastAsia"/>
        </w:rPr>
        <w:t>　　6.3 非浓缩果汁行业发展分析---驱动因素</w:t>
      </w:r>
      <w:r>
        <w:rPr>
          <w:rFonts w:hint="eastAsia"/>
        </w:rPr>
        <w:br/>
      </w:r>
      <w:r>
        <w:rPr>
          <w:rFonts w:hint="eastAsia"/>
        </w:rPr>
        <w:t>　　6.4 非浓缩果汁行业发展分析---制约因素</w:t>
      </w:r>
      <w:r>
        <w:rPr>
          <w:rFonts w:hint="eastAsia"/>
        </w:rPr>
        <w:br/>
      </w:r>
      <w:r>
        <w:rPr>
          <w:rFonts w:hint="eastAsia"/>
        </w:rPr>
        <w:t>　　6.5 非浓缩果汁中国企业SWOT分析</w:t>
      </w:r>
      <w:r>
        <w:rPr>
          <w:rFonts w:hint="eastAsia"/>
        </w:rPr>
        <w:br/>
      </w:r>
      <w:r>
        <w:rPr>
          <w:rFonts w:hint="eastAsia"/>
        </w:rPr>
        <w:t>　　6.6 非浓缩果汁行业发展分析---行业政策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非浓缩果汁行业产业链简介</w:t>
      </w:r>
      <w:r>
        <w:rPr>
          <w:rFonts w:hint="eastAsia"/>
        </w:rPr>
        <w:br/>
      </w:r>
      <w:r>
        <w:rPr>
          <w:rFonts w:hint="eastAsia"/>
        </w:rPr>
        <w:t>　　7.2 非浓缩果汁产业链分析-上游</w:t>
      </w:r>
      <w:r>
        <w:rPr>
          <w:rFonts w:hint="eastAsia"/>
        </w:rPr>
        <w:br/>
      </w:r>
      <w:r>
        <w:rPr>
          <w:rFonts w:hint="eastAsia"/>
        </w:rPr>
        <w:t>　　7.3 非浓缩果汁产业链分析-中游</w:t>
      </w:r>
      <w:r>
        <w:rPr>
          <w:rFonts w:hint="eastAsia"/>
        </w:rPr>
        <w:br/>
      </w:r>
      <w:r>
        <w:rPr>
          <w:rFonts w:hint="eastAsia"/>
        </w:rPr>
        <w:t>　　7.4 非浓缩果汁产业链分析-下游</w:t>
      </w:r>
      <w:r>
        <w:rPr>
          <w:rFonts w:hint="eastAsia"/>
        </w:rPr>
        <w:br/>
      </w:r>
      <w:r>
        <w:rPr>
          <w:rFonts w:hint="eastAsia"/>
        </w:rPr>
        <w:t>　　7.5 非浓缩果汁行业采购模式</w:t>
      </w:r>
      <w:r>
        <w:rPr>
          <w:rFonts w:hint="eastAsia"/>
        </w:rPr>
        <w:br/>
      </w:r>
      <w:r>
        <w:rPr>
          <w:rFonts w:hint="eastAsia"/>
        </w:rPr>
        <w:t>　　7.6 非浓缩果汁行业生产模式</w:t>
      </w:r>
      <w:r>
        <w:rPr>
          <w:rFonts w:hint="eastAsia"/>
        </w:rPr>
        <w:br/>
      </w:r>
      <w:r>
        <w:rPr>
          <w:rFonts w:hint="eastAsia"/>
        </w:rPr>
        <w:t>　　7.7 非浓缩果汁行业销售模式及销售渠道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中国本土非浓缩果汁产能、产量分析</w:t>
      </w:r>
      <w:r>
        <w:rPr>
          <w:rFonts w:hint="eastAsia"/>
        </w:rPr>
        <w:br/>
      </w:r>
      <w:r>
        <w:rPr>
          <w:rFonts w:hint="eastAsia"/>
        </w:rPr>
        <w:t>　　8.1 中国非浓缩果汁供需现状及预测（2021-2032）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中国非浓缩果汁产能、产量、产能利用率及发展趋势（2021-2032）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中国非浓缩果汁产量、市场需求量及发展趋势（2021-2032）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中国非浓缩果汁进出口分析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中国市场非浓缩果汁主要进口来源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中国市场非浓缩果汁主要出口目的地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不同产品类型非浓缩果汁市场规模2021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不同大小类型非浓缩果汁市场规模2021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不同应用非浓缩果汁市场规模2021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中国市场主要厂商非浓缩果汁销量（2021-2026）&amp;（吨）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中国市场主要厂商非浓缩果汁销量市场份额（2021-2026）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中国市场主要厂商非浓缩果汁收入（2021-2026）&amp;（万元）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中国市场主要厂商非浓缩果汁收入份额（2021-2026）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2025年中国主要生产商非浓缩果汁收入排名（万元）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中国市场主要厂商非浓缩果汁价格（2021-2026）&amp;（元/吨）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中国市场主要厂商非浓缩果汁总部及产地分布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中国市场主要厂商成立时间及非浓缩果汁商业化日期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中国市场主要厂商非浓缩果汁产品类型及应用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2025年中国市场非浓缩果汁主要厂商市场地位（第一梯队、第二梯队和第三梯队）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非浓缩果汁市场投资、并购等现状分析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非浓缩果汁生产基地、总部、竞争对手及市场地位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非浓缩果汁产品规格、参数及市场应用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非浓缩果汁销量（吨）、收入（万元）、价格（元/吨）及毛利率（2021-2026）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中国市场不同产品类型非浓缩果汁销量（2021-2026）&amp;（吨）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中国市场不同产品类型非浓缩果汁销量市场份额（2021-2026）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中国市场不同产品类型非浓缩果汁销量预测（2027-2032）&amp;（吨）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中国市场不同产品类型非浓缩果汁销量市场份额预测（2027-2032）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中国市场不同产品类型非浓缩果汁规模（2021-2026）&amp;（万元）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中国市场不同产品类型非浓缩果汁规模市场份额（2021-2026）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中国市场不同产品类型非浓缩果汁规模预测（2027-2032）&amp;（万元）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中国市场不同产品类型非浓缩果汁规模市场份额预测（2027-2032）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中国市场不同应用非浓缩果汁销量（2021-2026）&amp;（吨）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中国市场不同应用非浓缩果汁销量市场份额（2021-2026）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中国市场不同应用非浓缩果汁销量预测（2027-2032）&amp;（吨）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中国市场不同应用非浓缩果汁销量市场份额预测（2027-2032）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中国市场不同应用非浓缩果汁规模（2021-2026）&amp;（万元）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中国市场不同应用非浓缩果汁规模市场份额（2021-2026）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中国市场不同应用非浓缩果汁规模预测（2027-2032）&amp;（万元）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中国市场不同应用非浓缩果汁规模市场份额预测（2027-2032）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非浓缩果汁行业发展分析---发展趋势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非浓缩果汁行业发展分析---厂商壁垒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非浓缩果汁行业发展分析---驱动因素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非浓缩果汁行业发展分析---制约因素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非浓缩果汁行业相关重点政策一览</w:t>
      </w:r>
      <w:r>
        <w:rPr>
          <w:rFonts w:hint="eastAsia"/>
        </w:rPr>
        <w:br/>
      </w:r>
      <w:r>
        <w:rPr>
          <w:rFonts w:hint="eastAsia"/>
        </w:rPr>
        <w:t>　　表 156： 非浓缩果汁行业供应链分析</w:t>
      </w:r>
      <w:r>
        <w:rPr>
          <w:rFonts w:hint="eastAsia"/>
        </w:rPr>
        <w:br/>
      </w:r>
      <w:r>
        <w:rPr>
          <w:rFonts w:hint="eastAsia"/>
        </w:rPr>
        <w:t>　　表 157： 非浓缩果汁上游原料供应商</w:t>
      </w:r>
      <w:r>
        <w:rPr>
          <w:rFonts w:hint="eastAsia"/>
        </w:rPr>
        <w:br/>
      </w:r>
      <w:r>
        <w:rPr>
          <w:rFonts w:hint="eastAsia"/>
        </w:rPr>
        <w:t>　　表 158： 非浓缩果汁行业主要下游客户</w:t>
      </w:r>
      <w:r>
        <w:rPr>
          <w:rFonts w:hint="eastAsia"/>
        </w:rPr>
        <w:br/>
      </w:r>
      <w:r>
        <w:rPr>
          <w:rFonts w:hint="eastAsia"/>
        </w:rPr>
        <w:t>　　表 159： 非浓缩果汁典型经销商</w:t>
      </w:r>
      <w:r>
        <w:rPr>
          <w:rFonts w:hint="eastAsia"/>
        </w:rPr>
        <w:br/>
      </w:r>
      <w:r>
        <w:rPr>
          <w:rFonts w:hint="eastAsia"/>
        </w:rPr>
        <w:t>　　表 160： 中国非浓缩果汁产量、销量、进口量及出口量（2021-2026）&amp;（吨）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中国非浓缩果汁产量、销量、进口量及出口量预测（2027-2032）&amp;（吨）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中国市场非浓缩果汁主要进口来源</w:t>
      </w:r>
      <w:r>
        <w:rPr>
          <w:rFonts w:hint="eastAsia"/>
        </w:rPr>
        <w:br/>
      </w:r>
      <w:r>
        <w:rPr>
          <w:rFonts w:hint="eastAsia"/>
        </w:rPr>
        <w:t>　　表 163： 中国市场非浓缩果汁主要出口目的地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非浓缩果汁产品图片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中国不同产品类型非浓缩果汁市场规模市场份额2025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零卡汽水产品图片</w:t>
      </w:r>
      <w:r>
        <w:rPr>
          <w:rFonts w:hint="eastAsia"/>
        </w:rPr>
        <w:br/>
      </w:r>
      <w:r>
        <w:rPr>
          <w:rFonts w:hint="eastAsia"/>
        </w:rPr>
        <w:t>　　图 4： 零卡茶饮产品图片</w:t>
      </w:r>
      <w:r>
        <w:rPr>
          <w:rFonts w:hint="eastAsia"/>
        </w:rPr>
        <w:br/>
      </w:r>
      <w:r>
        <w:rPr>
          <w:rFonts w:hint="eastAsia"/>
        </w:rPr>
        <w:t>　　图 5： 零卡功能饮料产品图片</w:t>
      </w:r>
      <w:r>
        <w:rPr>
          <w:rFonts w:hint="eastAsia"/>
        </w:rPr>
        <w:br/>
      </w:r>
      <w:r>
        <w:rPr>
          <w:rFonts w:hint="eastAsia"/>
        </w:rPr>
        <w:t>　　图 6： 中国不同大小类型非浓缩果汁市场规模市场份额2025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家庭装产品图片</w:t>
      </w:r>
      <w:r>
        <w:rPr>
          <w:rFonts w:hint="eastAsia"/>
        </w:rPr>
        <w:br/>
      </w:r>
      <w:r>
        <w:rPr>
          <w:rFonts w:hint="eastAsia"/>
        </w:rPr>
        <w:t>　　图 8： 个人装产品图片</w:t>
      </w:r>
      <w:r>
        <w:rPr>
          <w:rFonts w:hint="eastAsia"/>
        </w:rPr>
        <w:br/>
      </w:r>
      <w:r>
        <w:rPr>
          <w:rFonts w:hint="eastAsia"/>
        </w:rPr>
        <w:t>　　图 9： 中国不同应用非浓缩果汁市场份额2025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中国市场非浓缩果汁市场规模，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中国市场非浓缩果汁收入及增长率（2021-2032）&amp;（万元）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中国市场非浓缩果汁销量及增长率（2021-2032）&amp;（吨）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2025年中国市场主要厂商非浓缩果汁销量市场份额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2025年中国市场主要厂商非浓缩果汁收入市场份额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2025年中国市场前五大厂商非浓缩果汁市场份额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2025年中国市场非浓缩果汁第一梯队、第二梯队和第三梯队厂商（品牌）及市场份额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中国市场不同产品类型非浓缩果汁价格走势（2021-2032）&amp;（元/吨）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中国市场不同应用非浓缩果汁价格走势（2021-2032）&amp;（元/吨）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非浓缩果汁中国企业SWOT分析</w:t>
      </w:r>
      <w:r>
        <w:rPr>
          <w:rFonts w:hint="eastAsia"/>
        </w:rPr>
        <w:br/>
      </w:r>
      <w:r>
        <w:rPr>
          <w:rFonts w:hint="eastAsia"/>
        </w:rPr>
        <w:t>　　图 22： 非浓缩果汁产业链</w:t>
      </w:r>
      <w:r>
        <w:rPr>
          <w:rFonts w:hint="eastAsia"/>
        </w:rPr>
        <w:br/>
      </w:r>
      <w:r>
        <w:rPr>
          <w:rFonts w:hint="eastAsia"/>
        </w:rPr>
        <w:t>　　图 23： 非浓缩果汁行业采购模式分析</w:t>
      </w:r>
      <w:r>
        <w:rPr>
          <w:rFonts w:hint="eastAsia"/>
        </w:rPr>
        <w:br/>
      </w:r>
      <w:r>
        <w:rPr>
          <w:rFonts w:hint="eastAsia"/>
        </w:rPr>
        <w:t>　　图 24： 非浓缩果汁行业生产模式分析</w:t>
      </w:r>
      <w:r>
        <w:rPr>
          <w:rFonts w:hint="eastAsia"/>
        </w:rPr>
        <w:br/>
      </w:r>
      <w:r>
        <w:rPr>
          <w:rFonts w:hint="eastAsia"/>
        </w:rPr>
        <w:t>　　图 25： 非浓缩果汁行业销售模式分析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中国非浓缩果汁产能、产量、产能利用率及发展趋势（2021-2032）&amp;（吨）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中国非浓缩果汁产量、市场需求量及发展趋势（2021-2032）&amp;（吨）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17b8108424886" w:history="1">
        <w:r>
          <w:rPr>
            <w:rStyle w:val="Hyperlink"/>
          </w:rPr>
          <w:t>2026-2032年中国非浓缩果汁行业现状分析及市场前景预测报告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17b8108424886" w:history="1">
        <w:r>
          <w:rPr>
            <w:rStyle w:val="Hyperlink"/>
          </w:rPr>
          <w:t>https://www.20087.com/0/61/FeiNongSuoGuoZhiDeFaZhanQianJing.html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浓缩还原果汁是什么、非浓缩果汁是什么意思、什么叫浓缩果汁、非浓缩果汁和浓缩果汁的区别、益美滋好处与坏处、非浓缩果汁开封后的保质期大约为、浓缩果汁和鲜榨果汁的区别、非浓缩果汁的保质期是有些一个月有些两年、万益蓝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a427f2df4e3b" w:history="1">
      <w:r>
        <w:rPr>
          <w:rStyle w:val="Hyperlink"/>
        </w:rPr>
        <w:t>2026-2032年中国非浓缩果汁行业现状分析及市场前景预测报告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eiNongSuoGuoZhiDeFaZhanQianJing.html" TargetMode="External" Id="R29d17b81084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eiNongSuoGuoZhiDeFaZhanQianJing.html" TargetMode="External" Id="R1c58a427f2d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2026-02-23T23:38:09Z</dcterms:created>
  <dcterms:modified xsi:type="dcterms:W3CDTF">2026-02-24T00:38:09Z</dcterms:modified>
  <dc:subject>2026-2032年中国非浓缩果汁行业现状分析及市场前景预测报告</dc:subject>
  <dc:title>2026-2032年中国非浓缩果汁行业现状分析及市场前景预测报告</dc:title>
  <cp:keywords>2026-2032年中国非浓缩果汁行业现状分析及市场前景预测报告</cp:keywords>
  <dc:description>2026-2032年中国非浓缩果汁行业现状分析及市场前景预测报告</dc:description>
</cp:coreProperties>
</file>