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bd3659ed24375" w:history="1">
              <w:r>
                <w:rPr>
                  <w:rStyle w:val="Hyperlink"/>
                </w:rPr>
                <w:t>全球与中国高粱糖浆发展现状分析及前景趋势报告（2026-2032年）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bd3659ed24375" w:history="1">
              <w:r>
                <w:rPr>
                  <w:rStyle w:val="Hyperlink"/>
                </w:rPr>
                <w:t>全球与中国高粱糖浆发展现状分析及前景趋势报告（2026-2032年）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bd3659ed24375" w:history="1">
                <w:r>
                  <w:rPr>
                    <w:rStyle w:val="Hyperlink"/>
                  </w:rPr>
                  <w:t>https://www.20087.com/0/91/GaoLiangTangJiangShiChangQianJingYuCe.html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粱糖浆是以甜高粱茎秆为原料，经压榨、澄清、浓缩制成的天然糖类制品，富含蔗糖、葡萄糖、果糖及多酚类物质，具有独特焦香风味，广泛用于烘焙、酿造、调味品及健康食品领域。目前，高粱糖浆生产工艺强调低温真空浓缩以保留活性成分，部分品牌通过酶解调控糖组分比例，改善甜感与流动性。相比玉米糖浆，高粱糖浆因非转基因、低升糖指数（GI）及地域特色，受到清洁标签运动青睐。然而，原料供应受气候与种植面积限制，批次间风味波动较大；缺乏统一质量标准，市场存在掺混蔗糖或 caramel 色素现象，影响消费者信任。</w:t>
      </w:r>
      <w:r>
        <w:rPr>
          <w:rFonts w:hint="eastAsia"/>
        </w:rPr>
        <w:br/>
      </w:r>
      <w:r>
        <w:rPr>
          <w:rFonts w:hint="eastAsia"/>
        </w:rPr>
        <w:t>　　未来，高粱糖浆将向功能化、标准化与产业链整合方向发展。定向发酵技术可富集γ-氨基丁酸（GABA）或抗氧化多酚，赋予其助眠或抗炎宣称；区块链溯源系统确保从田间到灌装全程透明。在应用端，高粱糖浆将作为天然甜味解决方案，替代精制糖用于植物奶、能量棒等新品类。更关键的是，甜高粱种植将与边际土地利用、生物能源联产（如秸秆制乙醇）协同，提升综合经济性。长远看，在天然健康与农业可持续理念推动下，高粱糖浆将从区域性传统糖品升级为兼具风味、功能与生态价值的全球性天然甜味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bd3659ed24375" w:history="1">
        <w:r>
          <w:rPr>
            <w:rStyle w:val="Hyperlink"/>
          </w:rPr>
          <w:t>全球与中国高粱糖浆发展现状分析及前景趋势报告（2026-2032年）</w:t>
        </w:r>
      </w:hyperlink>
      <w:r>
        <w:rPr>
          <w:rFonts w:hint="eastAsia"/>
        </w:rPr>
        <w:t>》基于权威数据和长期市场监测，全面分析了高粱糖浆行业的市场规模、供需状况及竞争格局。报告梳理了高粱糖浆技术现状与未来方向，预测了市场前景与趋势，并评估了重点企业的表现与地位。同时，报告揭示了高粱糖浆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按产品类型细分，全球高粱糖浆市场规模2021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不含麸质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按应用细分，全球高粱糖浆市场规模2021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食物</w:t>
      </w:r>
      <w:r>
        <w:rPr>
          <w:rFonts w:hint="eastAsia"/>
        </w:rPr>
        <w:br/>
      </w:r>
      <w:r>
        <w:rPr>
          <w:rFonts w:hint="eastAsia"/>
        </w:rPr>
        <w:t>　　　　1.4.3 酿酒</w:t>
      </w:r>
      <w:r>
        <w:rPr>
          <w:rFonts w:hint="eastAsia"/>
        </w:rPr>
        <w:br/>
      </w:r>
      <w:r>
        <w:rPr>
          <w:rFonts w:hint="eastAsia"/>
        </w:rPr>
        <w:t>　　　　1.4.4 甜点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高粱糖浆行业发展总体概况</w:t>
      </w:r>
      <w:r>
        <w:rPr>
          <w:rFonts w:hint="eastAsia"/>
        </w:rPr>
        <w:br/>
      </w:r>
      <w:r>
        <w:rPr>
          <w:rFonts w:hint="eastAsia"/>
        </w:rPr>
        <w:t>　　　　1.5.2 高粱糖浆行业发展主要特点</w:t>
      </w:r>
      <w:r>
        <w:rPr>
          <w:rFonts w:hint="eastAsia"/>
        </w:rPr>
        <w:br/>
      </w:r>
      <w:r>
        <w:rPr>
          <w:rFonts w:hint="eastAsia"/>
        </w:rPr>
        <w:t>　　　　1.5.3 高粱糖浆行业发展影响因素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高粱糖浆有利因素</w:t>
      </w:r>
      <w:r>
        <w:rPr>
          <w:rFonts w:hint="eastAsia"/>
        </w:rPr>
        <w:br/>
      </w:r>
      <w:r>
        <w:rPr>
          <w:rFonts w:hint="eastAsia"/>
        </w:rPr>
        <w:t>　　　　1.5.3 .2 高粱糖浆不利因素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全球市场，近三年高粱糖浆主要企业占有率及排名（按销量）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高粱糖浆主要企业在国际市场占有率（按销量，2023-2026）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2025年高粱糖浆主要企业在国际市场排名（按销量）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全球市场主要企业高粱糖浆销量（2023-2026）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全球市场，近三年高粱糖浆主要企业占有率及排名（按收入）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高粱糖浆主要企业在国际市场占有率（按收入，2023-2026）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2025年高粱糖浆主要企业在国际市场排名（按收入）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全球市场主要企业高粱糖浆销售收入（2023-2026）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全球市场主要企业高粱糖浆销售价格（2023-2026）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中国市场，近三年高粱糖浆主要企业占有率及排名（按销量）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高粱糖浆主要企业在中国市场占有率（按销量，2023-2026）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2025年高粱糖浆主要企业在中国市场排名（按销量）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中国市场主要企业高粱糖浆销量（2023-2026）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中国市场，近三年高粱糖浆主要企业占有率及排名（按收入）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高粱糖浆主要企业在中国市场占有率（按收入，2023-2026）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2025年高粱糖浆主要企业在中国市场排名（按收入）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中国市场主要企业高粱糖浆销售收入（2023-2026）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全球主要厂商高粱糖浆总部及产地分布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全球主要厂商成立时间及高粱糖浆商业化日期</w:t>
      </w:r>
      <w:r>
        <w:rPr>
          <w:rFonts w:hint="eastAsia"/>
        </w:rPr>
        <w:br/>
      </w:r>
      <w:r>
        <w:rPr>
          <w:rFonts w:hint="eastAsia"/>
        </w:rPr>
        <w:t>　　2.8 全球主要厂商高粱糖浆产品类型及应用</w:t>
      </w:r>
      <w:r>
        <w:rPr>
          <w:rFonts w:hint="eastAsia"/>
        </w:rPr>
        <w:br/>
      </w:r>
      <w:r>
        <w:rPr>
          <w:rFonts w:hint="eastAsia"/>
        </w:rPr>
        <w:t>　　2.9 高粱糖浆行业集中度、竞争程度分析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高粱糖浆行业集中度分析：2025年全球Top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全球高粱糖浆第一梯队、第二梯队和第三梯队生产商（品牌）及市场份额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全球高粱糖浆总体规模分析</w:t>
      </w:r>
      <w:r>
        <w:rPr>
          <w:rFonts w:hint="eastAsia"/>
        </w:rPr>
        <w:br/>
      </w:r>
      <w:r>
        <w:rPr>
          <w:rFonts w:hint="eastAsia"/>
        </w:rPr>
        <w:t>　　3.1 全球高粱糖浆供需现状及预测（2021-2032）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全球高粱糖浆产能、产量、产能利用率及发展趋势（2021-2032）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全球高粱糖浆产量、需求量及发展趋势（2021-2032）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全球主要地区高粱糖浆产量及发展趋势（2021-2032）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全球主要地区高粱糖浆产量（2021-2026）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全球主要地区高粱糖浆产量（2027-2032）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全球主要地区高粱糖浆产量市场份额（2021-2032）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中国高粱糖浆供需现状及预测（2021-2032）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中国高粱糖浆产能、产量、产能利用率及发展趋势（2021-2032）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中国高粱糖浆产量、市场需求量及发展趋势（2021-2032）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中国市场高粱糖浆进出口（2021-2032）</w:t>
      </w:r>
      <w:r>
        <w:rPr>
          <w:rFonts w:hint="eastAsia"/>
        </w:rPr>
        <w:br/>
      </w:r>
      <w:r>
        <w:rPr>
          <w:rFonts w:hint="eastAsia"/>
        </w:rPr>
        <w:t>　　3.4 全球高粱糖浆销量及销售额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全球市场高粱糖浆销售额（2021-2032）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全球市场高粱糖浆销量（2021-2032）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全球市场高粱糖浆价格趋势（2021-2032）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全球高粱糖浆主要地区分析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全球主要地区高粱糖浆市场规模分析：2021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全球主要地区高粱糖浆销售收入及市场份额（2021-2026）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全球主要地区高粱糖浆销售收入预测（2027-2032）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全球主要地区高粱糖浆销量分析：2021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全球主要地区高粱糖浆销量及市场份额（2021-2026）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全球主要地区高粱糖浆销量及市场份额预测（2027-2032）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北美市场高粱糖浆销量、收入及增长率（2021-2032）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欧洲市场高粱糖浆销量、收入及增长率（2021-2032）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中国市场高粱糖浆销量、收入及增长率（2021-2032）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日本市场高粱糖浆销量、收入及增长率（2021-2032）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东南亚市场高粱糖浆销量、收入及增长率（2021-2032）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印度市场高粱糖浆销量、收入及增长率（2021-2032）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南美市场高粱糖浆销量、收入及增长率（2021-2032）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中东市场高粱糖浆销量、收入及增长率（2021-2032）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重点企业（1）基本信息、高粱糖浆生产基地、销售区域、竞争对手及市场地位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高粱糖浆产品规格、参数及市场应用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高粱糖浆销量、收入、价格及毛利率（2021-2026）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重点企业（2）基本信息、高粱糖浆生产基地、销售区域、竞争对手及市场地位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高粱糖浆产品规格、参数及市场应用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高粱糖浆销量、收入、价格及毛利率（2021-2026）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重点企业（3）基本信息、高粱糖浆生产基地、销售区域、竞争对手及市场地位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高粱糖浆产品规格、参数及市场应用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高粱糖浆销量、收入、价格及毛利率（2021-2026）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不同产品类型高粱糖浆分析</w:t>
      </w:r>
      <w:r>
        <w:rPr>
          <w:rFonts w:hint="eastAsia"/>
        </w:rPr>
        <w:br/>
      </w:r>
      <w:r>
        <w:rPr>
          <w:rFonts w:hint="eastAsia"/>
        </w:rPr>
        <w:t>　　6.1 全球不同产品类型高粱糖浆销量（2021-2032）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全球不同产品类型高粱糖浆销量及市场份额（2021-2026）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全球不同产品类型高粱糖浆销量预测（2027-2032）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全球不同产品类型高粱糖浆收入（2021-2032）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全球不同产品类型高粱糖浆收入及市场份额（2021-2026）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全球不同产品类型高粱糖浆收入预测（2027-2032）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全球不同产品类型高粱糖浆价格走势（2021-2032）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中国不同产品类型高粱糖浆销量（2021-2032）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中国不同产品类型高粱糖浆销量及市场份额（2021-2026）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中国不同产品类型高粱糖浆销量预测（2027-2032）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中国不同产品类型高粱糖浆收入（2021-2032）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中国不同产品类型高粱糖浆收入及市场份额（2021-2026）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中国不同产品类型高粱糖浆收入预测（2027-2032）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不同应用高粱糖浆分析</w:t>
      </w:r>
      <w:r>
        <w:rPr>
          <w:rFonts w:hint="eastAsia"/>
        </w:rPr>
        <w:br/>
      </w:r>
      <w:r>
        <w:rPr>
          <w:rFonts w:hint="eastAsia"/>
        </w:rPr>
        <w:t>　　7.1 全球不同应用高粱糖浆销量（2021-2032）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全球不同应用高粱糖浆销量及市场份额（2021-2026）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全球不同应用高粱糖浆销量预测（2027-2032）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全球不同应用高粱糖浆收入（2021-2032）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全球不同应用高粱糖浆收入及市场份额（2021-2026）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全球不同应用高粱糖浆收入预测（2027-2032）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全球不同应用高粱糖浆价格走势（2021-2032）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中国不同应用高粱糖浆销量（2021-2032）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中国不同应用高粱糖浆销量及市场份额（2021-2026）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中国不同应用高粱糖浆销量预测（2027-2032）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中国不同应用高粱糖浆收入（2021-2032）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中国不同应用高粱糖浆收入及市场份额（2021-2026）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中国不同应用高粱糖浆收入预测（2027-2032）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高粱糖浆行业发展趋势</w:t>
      </w:r>
      <w:r>
        <w:rPr>
          <w:rFonts w:hint="eastAsia"/>
        </w:rPr>
        <w:br/>
      </w:r>
      <w:r>
        <w:rPr>
          <w:rFonts w:hint="eastAsia"/>
        </w:rPr>
        <w:t>　　8.2 高粱糖浆行业主要驱动因素</w:t>
      </w:r>
      <w:r>
        <w:rPr>
          <w:rFonts w:hint="eastAsia"/>
        </w:rPr>
        <w:br/>
      </w:r>
      <w:r>
        <w:rPr>
          <w:rFonts w:hint="eastAsia"/>
        </w:rPr>
        <w:t>　　8.3 高粱糖浆中国企业SWOT分析</w:t>
      </w:r>
      <w:r>
        <w:rPr>
          <w:rFonts w:hint="eastAsia"/>
        </w:rPr>
        <w:br/>
      </w:r>
      <w:r>
        <w:rPr>
          <w:rFonts w:hint="eastAsia"/>
        </w:rPr>
        <w:t>　　8.4 中国高粱糖浆行业政策环境分析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高粱糖浆行业产业链简介</w:t>
      </w:r>
      <w:r>
        <w:rPr>
          <w:rFonts w:hint="eastAsia"/>
        </w:rPr>
        <w:br/>
      </w:r>
      <w:r>
        <w:rPr>
          <w:rFonts w:hint="eastAsia"/>
        </w:rPr>
        <w:t>　　　　9.1.1 高粱糖浆行业供应链分析</w:t>
      </w:r>
      <w:r>
        <w:rPr>
          <w:rFonts w:hint="eastAsia"/>
        </w:rPr>
        <w:br/>
      </w:r>
      <w:r>
        <w:rPr>
          <w:rFonts w:hint="eastAsia"/>
        </w:rPr>
        <w:t>　　　　9.1.2 高粱糖浆主要原料及供应情况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高粱糖浆行业采购模式</w:t>
      </w:r>
      <w:r>
        <w:rPr>
          <w:rFonts w:hint="eastAsia"/>
        </w:rPr>
        <w:br/>
      </w:r>
      <w:r>
        <w:rPr>
          <w:rFonts w:hint="eastAsia"/>
        </w:rPr>
        <w:t>　　9.3 高粱糖浆行业生产模式</w:t>
      </w:r>
      <w:r>
        <w:rPr>
          <w:rFonts w:hint="eastAsia"/>
        </w:rPr>
        <w:br/>
      </w:r>
      <w:r>
        <w:rPr>
          <w:rFonts w:hint="eastAsia"/>
        </w:rPr>
        <w:t>　　9.4 高粱糖浆行业销售模式及销售渠道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按产品类型细分，全球高粱糖浆市场规模2021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按应用细分，全球高粱糖浆市场规模（CAGR）2021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高粱糖浆行业发展主要特点</w:t>
      </w:r>
      <w:r>
        <w:rPr>
          <w:rFonts w:hint="eastAsia"/>
        </w:rPr>
        <w:br/>
      </w:r>
      <w:r>
        <w:rPr>
          <w:rFonts w:hint="eastAsia"/>
        </w:rPr>
        <w:t>　　表 4： 高粱糖浆行业发展有利因素分析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高粱糖浆行业发展不利因素分析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进入高粱糖浆行业壁垒</w:t>
      </w:r>
      <w:r>
        <w:rPr>
          <w:rFonts w:hint="eastAsia"/>
        </w:rPr>
        <w:br/>
      </w:r>
      <w:r>
        <w:rPr>
          <w:rFonts w:hint="eastAsia"/>
        </w:rPr>
        <w:t>　　表 7： 高粱糖浆主要企业在国际市场占有率（按销量，2023-2026）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2025年高粱糖浆主要企业在国际市场排名（按销量）&amp;（吨）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全球市场主要企业高粱糖浆销量（2023-2026）&amp;（吨）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高粱糖浆主要企业在国际市场占有率（按收入，2023-2026）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2025年高粱糖浆主要企业在国际市场排名（按收入）&amp;（万元）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全球市场主要企业高粱糖浆销售收入（2023-2026）&amp;（万元）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全球市场主要企业高粱糖浆销售价格（2023-2026）&amp;（元/吨）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高粱糖浆主要企业在中国市场占有率（按销量，2023-2026）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2025年高粱糖浆主要企业在中国市场排名（按销量）&amp;（吨）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中国市场主要企业高粱糖浆销量（2023-2026）&amp;（吨）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高粱糖浆主要企业在中国市场占有率（按收入，2023-2026）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2025年高粱糖浆主要企业在中国市场排名（按收入）&amp;（万元）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中国市场主要企业高粱糖浆销售收入（2023-2026）&amp;（万元）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全球主要厂商高粱糖浆总部及产地分布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全球主要厂商成立时间及高粱糖浆商业化日期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全球主要厂商高粱糖浆产品类型及应用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2025年全球高粱糖浆主要厂商市场地位（第一梯队、第二梯队和第三梯队）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全球高粱糖浆市场投资、并购等现状分析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全球主要地区高粱糖浆产量增速（CAGR）：（2021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全球主要地区高粱糖浆产量（2021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全球主要地区高粱糖浆产量（2021-2026）&amp;（吨）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全球主要地区高粱糖浆产量（2027-2032）&amp;（吨）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全球主要地区高粱糖浆产量市场份额（2021-2026）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全球主要地区高粱糖浆产量市场份额（2027-2032）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中国市场高粱糖浆产量、销量、进出口（2021-2026）&amp;（吨）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中国市场高粱糖浆产量、销量、进出口预测（2027-2032）&amp;（吨）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全球主要地区高粱糖浆销售收入增速：（2021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全球主要地区高粱糖浆销售收入（2021-2026）&amp;（万元）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全球主要地区高粱糖浆销售收入市场份额（2021-2026）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全球主要地区高粱糖浆收入（2027-2032）&amp;（万元）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全球主要地区高粱糖浆收入市场份额（2027-2032）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全球主要地区高粱糖浆销量（吨）：2021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全球主要地区高粱糖浆销量（2021-2026）&amp;（吨）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全球主要地区高粱糖浆销量市场份额（2021-2026）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全球主要地区高粱糖浆销量（2027-2032）&amp;（吨）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全球主要地区高粱糖浆销量份额（2027-2032）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高粱糖浆生产基地、销售区域、竞争对手及市场地位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高粱糖浆产品规格、参数及市场应用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高粱糖浆销量（吨）、收入（万元）、价格（元/吨）及毛利率（2021-2026）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高粱糖浆生产基地、销售区域、竞争对手及市场地位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高粱糖浆产品规格、参数及市场应用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高粱糖浆销量（吨）、收入（万元）、价格（元/吨）及毛利率（2021-2026）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高粱糖浆生产基地、销售区域、竞争对手及市场地位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高粱糖浆产品规格、参数及市场应用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高粱糖浆销量（吨）、收入（万元）、价格（元/吨）及毛利率（2021-2026）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全球不同产品类型高粱糖浆销量（2021-2026）&amp;（吨）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全球不同产品类型高粱糖浆销量市场份额（2021-2026）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全球不同产品类型高粱糖浆销量预测（2027-2032）&amp;（吨）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全球市场不同产品类型高粱糖浆销量市场份额预测（2027-2032）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全球不同产品类型高粱糖浆收入（2021-2026）&amp;（万元）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全球不同产品类型高粱糖浆收入市场份额（2021-2026）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全球不同产品类型高粱糖浆收入预测（2027-2032）&amp;（万元）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全球不同产品类型高粱糖浆收入市场份额预测（2027-2032）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中国不同产品类型高粱糖浆销量（2021-2026）&amp;（吨）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中国不同产品类型高粱糖浆销量市场份额（2021-2026）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中国不同产品类型高粱糖浆销量预测（2027-2032）&amp;（吨）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全球市场不同产品类型高粱糖浆销量市场份额预测（2027-2032）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中国不同产品类型高粱糖浆收入（2021-2026）&amp;（万元）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中国不同产品类型高粱糖浆收入市场份额（2021-2026）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中国不同产品类型高粱糖浆收入预测（2027-2032）&amp;（万元）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中国不同产品类型高粱糖浆收入市场份额预测（2027-2032）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全球不同应用高粱糖浆销量（2021-2026）&amp;（吨）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全球不同应用高粱糖浆销量市场份额（2021-2026）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全球不同应用高粱糖浆销量预测（2027-2032）&amp;（吨）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全球市场不同应用高粱糖浆销量市场份额预测（2027-2032）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全球不同应用高粱糖浆收入（2021-2026）&amp;（万元）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全球不同应用高粱糖浆收入市场份额（2021-2026）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全球不同应用高粱糖浆收入预测（2027-2032）&amp;（万元）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全球不同应用高粱糖浆收入市场份额预测（2027-2032）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中国不同应用高粱糖浆销量（2021-2026）&amp;（吨）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中国不同应用高粱糖浆销量市场份额（2021-2026）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中国不同应用高粱糖浆销量预测（2027-2032）&amp;（吨）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中国市场不同应用高粱糖浆销量市场份额预测（2027-2032）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中国不同应用高粱糖浆收入（2021-2026）&amp;（万元）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中国不同应用高粱糖浆收入市场份额（2021-2026）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中国不同应用高粱糖浆收入预测（2027-2032）&amp;（万元）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中国不同应用高粱糖浆收入市场份额预测（2027-2032）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高粱糖浆行业发展趋势</w:t>
      </w:r>
      <w:r>
        <w:rPr>
          <w:rFonts w:hint="eastAsia"/>
        </w:rPr>
        <w:br/>
      </w:r>
      <w:r>
        <w:rPr>
          <w:rFonts w:hint="eastAsia"/>
        </w:rPr>
        <w:t>　　表 91： 高粱糖浆行业主要驱动因素</w:t>
      </w:r>
      <w:r>
        <w:rPr>
          <w:rFonts w:hint="eastAsia"/>
        </w:rPr>
        <w:br/>
      </w:r>
      <w:r>
        <w:rPr>
          <w:rFonts w:hint="eastAsia"/>
        </w:rPr>
        <w:t>　　表 92： 高粱糖浆行业供应链分析</w:t>
      </w:r>
      <w:r>
        <w:rPr>
          <w:rFonts w:hint="eastAsia"/>
        </w:rPr>
        <w:br/>
      </w:r>
      <w:r>
        <w:rPr>
          <w:rFonts w:hint="eastAsia"/>
        </w:rPr>
        <w:t>　　表 93： 高粱糖浆上游原料供应商</w:t>
      </w:r>
      <w:r>
        <w:rPr>
          <w:rFonts w:hint="eastAsia"/>
        </w:rPr>
        <w:br/>
      </w:r>
      <w:r>
        <w:rPr>
          <w:rFonts w:hint="eastAsia"/>
        </w:rPr>
        <w:t>　　表 94： 高粱糖浆主要地区不同应用客户分析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高粱糖浆典型经销商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高粱糖浆产品图片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全球不同产品类型高粱糖浆销售额2021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全球不同产品类型高粱糖浆市场份额2025 &amp; 2032</w:t>
      </w:r>
      <w:r>
        <w:rPr>
          <w:rFonts w:hint="eastAsia"/>
        </w:rPr>
        <w:br/>
      </w:r>
      <w:r>
        <w:rPr>
          <w:rFonts w:hint="eastAsia"/>
        </w:rPr>
        <w:t>　　图 4： 不含麸质产品图片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全球不同应用高粱糖浆市场份额2025 &amp; 2032</w:t>
      </w:r>
      <w:r>
        <w:rPr>
          <w:rFonts w:hint="eastAsia"/>
        </w:rPr>
        <w:br/>
      </w:r>
      <w:r>
        <w:rPr>
          <w:rFonts w:hint="eastAsia"/>
        </w:rPr>
        <w:t>　　图 8： 食物</w:t>
      </w:r>
      <w:r>
        <w:rPr>
          <w:rFonts w:hint="eastAsia"/>
        </w:rPr>
        <w:br/>
      </w:r>
      <w:r>
        <w:rPr>
          <w:rFonts w:hint="eastAsia"/>
        </w:rPr>
        <w:t>　　图 9： 酿酒</w:t>
      </w:r>
      <w:r>
        <w:rPr>
          <w:rFonts w:hint="eastAsia"/>
        </w:rPr>
        <w:br/>
      </w:r>
      <w:r>
        <w:rPr>
          <w:rFonts w:hint="eastAsia"/>
        </w:rPr>
        <w:t>　　图 10： 甜点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2025年全球前五大生产商高粱糖浆市场份额</w:t>
      </w:r>
      <w:r>
        <w:rPr>
          <w:rFonts w:hint="eastAsia"/>
        </w:rPr>
        <w:br/>
      </w:r>
      <w:r>
        <w:rPr>
          <w:rFonts w:hint="eastAsia"/>
        </w:rPr>
        <w:t>　　图 13： 2025年全球高粱糖浆第一梯队、第二梯队和第三梯队厂商及市场份额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全球高粱糖浆产能、产量、产能利用率及发展趋势（2021-2032）&amp;（吨）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全球高粱糖浆产量、需求量及发展趋势（2021-2032）&amp;（吨）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全球主要地区高粱糖浆产量市场份额（2021-2032）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中国高粱糖浆产能、产量、产能利用率及发展趋势（2021-2032）&amp;（吨）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中国高粱糖浆产量、市场需求量及发展趋势（2021-2032）&amp;（吨）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全球高粱糖浆市场销售额及增长率：（2021-2032）&amp;（万元）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全球市场高粱糖浆市场规模：2021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全球市场高粱糖浆销量及增长率（2021-2032）&amp;（吨）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全球市场高粱糖浆价格趋势（2021-2032）&amp;（元/吨）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全球主要地区高粱糖浆销售收入（2021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全球主要地区高粱糖浆销售收入市场份额（2021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北美市场高粱糖浆销量及增长率（2021-2032）&amp;（吨）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北美市场高粱糖浆收入及增长率（2021-2032）&amp;（万元）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欧洲市场高粱糖浆销量及增长率（2021-2032）&amp;（吨）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欧洲市场高粱糖浆收入及增长率（2021-2032）&amp;（万元）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中国市场高粱糖浆销量及增长率（2021-2032）&amp;（吨）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中国市场高粱糖浆收入及增长率（2021-2032）&amp;（万元）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日本市场高粱糖浆销量及增长率（2021-2032）&amp;（吨）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日本市场高粱糖浆收入及增长率（2021-2032）&amp;（万元）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东南亚市场高粱糖浆销量及增长率（2021-2032）&amp;（吨）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东南亚市场高粱糖浆收入及增长率（2021-2032）&amp;（万元）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印度市场高粱糖浆销量及增长率（2021-2032）&amp;（吨）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印度市场高粱糖浆收入及增长率（2021-2032）&amp;（万元）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南美市场高粱糖浆销量及增长率（2021-2032）&amp;（吨）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南美市场高粱糖浆收入及增长率（2021-2032）&amp;（万元）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中东市场高粱糖浆销量及增长率（2021-2032）&amp;（吨）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中东市场高粱糖浆收入及增长率（2021-2032）&amp;（万元）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全球不同产品类型高粱糖浆价格走势（2021-2032）&amp;（元/吨）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全球不同应用高粱糖浆价格走势（2021-2032）&amp;（元/吨）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高粱糖浆中国企业SWOT分析</w:t>
      </w:r>
      <w:r>
        <w:rPr>
          <w:rFonts w:hint="eastAsia"/>
        </w:rPr>
        <w:br/>
      </w:r>
      <w:r>
        <w:rPr>
          <w:rFonts w:hint="eastAsia"/>
        </w:rPr>
        <w:t>　　图 44： 高粱糖浆产业链</w:t>
      </w:r>
      <w:r>
        <w:rPr>
          <w:rFonts w:hint="eastAsia"/>
        </w:rPr>
        <w:br/>
      </w:r>
      <w:r>
        <w:rPr>
          <w:rFonts w:hint="eastAsia"/>
        </w:rPr>
        <w:t>　　图 45： 高粱糖浆行业采购模式分析</w:t>
      </w:r>
      <w:r>
        <w:rPr>
          <w:rFonts w:hint="eastAsia"/>
        </w:rPr>
        <w:br/>
      </w:r>
      <w:r>
        <w:rPr>
          <w:rFonts w:hint="eastAsia"/>
        </w:rPr>
        <w:t>　　图 46： 高粱糖浆行业生产模式</w:t>
      </w:r>
      <w:r>
        <w:rPr>
          <w:rFonts w:hint="eastAsia"/>
        </w:rPr>
        <w:br/>
      </w:r>
      <w:r>
        <w:rPr>
          <w:rFonts w:hint="eastAsia"/>
        </w:rPr>
        <w:t>　　图 47： 高粱糖浆行业销售模式分析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bd3659ed24375" w:history="1">
        <w:r>
          <w:rPr>
            <w:rStyle w:val="Hyperlink"/>
          </w:rPr>
          <w:t>全球与中国高粱糖浆发展现状分析及前景趋势报告（2026-2032年）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bd3659ed24375" w:history="1">
        <w:r>
          <w:rPr>
            <w:rStyle w:val="Hyperlink"/>
          </w:rPr>
          <w:t>https://www.20087.com/0/91/GaoLiangTangJiangShiChangQianJingYuCe.html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4a2f3b0c1438b" w:history="1">
      <w:r>
        <w:rPr>
          <w:rStyle w:val="Hyperlink"/>
        </w:rPr>
        <w:t>全球与中国高粱糖浆发展现状分析及前景趋势报告（2026-2032年）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GaoLiangTangJiangShiChangQianJingYuCe.html" TargetMode="External" Id="R78dbd3659ed2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GaoLiangTangJiangShiChangQianJingYuCe.html" TargetMode="External" Id="Rdbc4a2f3b0c1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2026-01-04T06:03:43Z</dcterms:created>
  <dcterms:modified xsi:type="dcterms:W3CDTF">2026-01-04T07:03:43Z</dcterms:modified>
  <dc:subject>全球与中国高粱糖浆发展现状分析及前景趋势报告（2026-2032年）</dc:subject>
  <dc:title>全球与中国高粱糖浆发展现状分析及前景趋势报告（2026-2032年）</dc:title>
  <cp:keywords>全球与中国高粱糖浆发展现状分析及前景趋势报告（2026-2032年）</cp:keywords>
  <dc:description>全球与中国高粱糖浆发展现状分析及前景趋势报告（2026-2032年）</dc:description>
</cp:coreProperties>
</file>