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0cd2575464bb8" w:history="1">
              <w:r>
                <w:rPr>
                  <w:rStyle w:val="Hyperlink"/>
                </w:rPr>
                <w:t>2024-2030年中国刺梨汁行业发展全面调研与未来趋势分析报告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0cd2575464bb8" w:history="1">
              <w:r>
                <w:rPr>
                  <w:rStyle w:val="Hyperlink"/>
                </w:rPr>
                <w:t>2024-2030年中国刺梨汁行业发展全面调研与未来趋势分析报告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0cd2575464bb8" w:history="1">
                <w:r>
                  <w:rPr>
                    <w:rStyle w:val="Hyperlink"/>
                  </w:rPr>
                  <w:t>https://www.20087.com/1/61/CiLiZhiFaZhanQuShi.html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梨汁是一种来源于刺梨果实的天然饮品，富含维生素C和多种抗氧化物质，具有很高的营养价值和健康功效。目前，随着消费者对健康生活方式的追求，刺梨汁作为一种功能饮料，市场接受度逐渐提高。生产技术的改进，如冷榨和无菌灌装，保证了刺梨汁的营养成分和口感，同时延长了货架期。</w:t>
      </w:r>
      <w:r>
        <w:rPr>
          <w:rFonts w:hint="eastAsia"/>
        </w:rPr>
        <w:br/>
      </w:r>
      <w:r>
        <w:rPr>
          <w:rFonts w:hint="eastAsia"/>
        </w:rPr>
        <w:t>　　未来，刺梨汁的市场定位将更加细分化和个性化。结合消费者对口味、包装和便捷性的需求，推出定制化和便携式产品，如小包装和即饮型刺梨汁。同时，刺梨汁的健康属性将得到进一步挖掘，如强化免疫、抗衰老和美容养颜等，吸引特定消费群体。此外，刺梨汁的营销策略将注重品牌故事和地域特色，打造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0cd2575464bb8" w:history="1">
        <w:r>
          <w:rPr>
            <w:rStyle w:val="Hyperlink"/>
          </w:rPr>
          <w:t>2024-2030年中国刺梨汁行业发展全面调研与未来趋势分析报告</w:t>
        </w:r>
      </w:hyperlink>
      <w:r>
        <w:rPr>
          <w:rFonts w:hint="eastAsia"/>
        </w:rPr>
        <w:t>》基于权威数据资源与长期监测数据，全面分析了刺梨汁行业现状、市场需求、市场规模及产业链结构。刺梨汁报告探讨了价格变动、细分市场特征以及市场前景，并对未来发展趋势进行了科学预测。同时，刺梨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刺梨汁产业概述</w:t>
      </w:r>
      <w:r>
        <w:rPr>
          <w:rFonts w:hint="eastAsia"/>
        </w:rPr>
        <w:br/>
      </w:r>
      <w:r>
        <w:rPr>
          <w:rFonts w:hint="eastAsia"/>
        </w:rPr>
        <w:t>　　第一节 刺梨汁产业定义</w:t>
      </w:r>
      <w:r>
        <w:rPr>
          <w:rFonts w:hint="eastAsia"/>
        </w:rPr>
        <w:br/>
      </w:r>
      <w:r>
        <w:rPr>
          <w:rFonts w:hint="eastAsia"/>
        </w:rPr>
        <w:t>　　第二节 刺梨汁产业发展历程</w:t>
      </w:r>
      <w:r>
        <w:rPr>
          <w:rFonts w:hint="eastAsia"/>
        </w:rPr>
        <w:br/>
      </w:r>
      <w:r>
        <w:rPr>
          <w:rFonts w:hint="eastAsia"/>
        </w:rPr>
        <w:t>　　第三节 刺梨汁分类情况</w:t>
      </w:r>
      <w:r>
        <w:rPr>
          <w:rFonts w:hint="eastAsia"/>
        </w:rPr>
        <w:br/>
      </w:r>
      <w:r>
        <w:rPr>
          <w:rFonts w:hint="eastAsia"/>
        </w:rPr>
        <w:t>　　第四节 刺梨汁产业链分析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刺梨汁行业发展环境分析</w:t>
      </w:r>
      <w:r>
        <w:rPr>
          <w:rFonts w:hint="eastAsia"/>
        </w:rPr>
        <w:br/>
      </w:r>
      <w:r>
        <w:rPr>
          <w:rFonts w:hint="eastAsia"/>
        </w:rPr>
        <w:t>　　第一节 刺梨汁行业环境分析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刺梨汁行业相关政策、法规</w:t>
      </w:r>
      <w:r>
        <w:rPr>
          <w:rFonts w:hint="eastAsia"/>
        </w:rPr>
        <w:br/>
      </w:r>
      <w:r>
        <w:rPr>
          <w:rFonts w:hint="eastAsia"/>
        </w:rPr>
        <w:t>　　第三节 刺梨汁行业所进入的壁垒与周期性分析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一、刺梨汁行业壁垒分析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3、规模经济壁垒</w:t>
      </w:r>
      <w:r>
        <w:rPr>
          <w:rFonts w:hint="eastAsia"/>
        </w:rPr>
        <w:br/>
      </w:r>
      <w:r>
        <w:rPr>
          <w:rFonts w:hint="eastAsia"/>
        </w:rPr>
        <w:t>　　　　二、刺梨汁行业周期性分析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中国刺梨汁行业供给与需求情况分析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2019-2024年中国刺梨汁行业总体规模</w:t>
      </w:r>
      <w:r>
        <w:rPr>
          <w:rFonts w:hint="eastAsia"/>
        </w:rPr>
        <w:br/>
      </w:r>
      <w:r>
        <w:rPr>
          <w:rFonts w:hint="eastAsia"/>
        </w:rPr>
        <w:t>　　第二节 中国刺梨汁行业供给概况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一、2019-2024年中国刺梨汁供给情况分析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二、2024年中国刺梨汁行业供给特点分析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三、2024-2030年中国刺梨汁行业供给预测</w:t>
      </w:r>
      <w:r>
        <w:rPr>
          <w:rFonts w:hint="eastAsia"/>
        </w:rPr>
        <w:br/>
      </w:r>
      <w:r>
        <w:rPr>
          <w:rFonts w:hint="eastAsia"/>
        </w:rPr>
        <w:t>　　第三节 中国刺梨汁行业需求概况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一、2019-2024年中国刺梨汁行业需求情况分析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二、2024年中国刺梨汁行业市场需求特点分析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三、2024-2030年中国刺梨汁市场需求预测</w:t>
      </w:r>
      <w:r>
        <w:rPr>
          <w:rFonts w:hint="eastAsia"/>
        </w:rPr>
        <w:br/>
      </w:r>
      <w:r>
        <w:rPr>
          <w:rFonts w:hint="eastAsia"/>
        </w:rPr>
        <w:t>　　第四节 刺梨汁产业供需平衡状况分析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2019-2024年我国刺梨汁行业发展现状分析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我国刺梨汁行业发展现状分析</w:t>
      </w:r>
      <w:r>
        <w:rPr>
          <w:rFonts w:hint="eastAsia"/>
        </w:rPr>
        <w:br/>
      </w:r>
      <w:r>
        <w:rPr>
          <w:rFonts w:hint="eastAsia"/>
        </w:rPr>
        <w:t>　　　　一、刺梨汁行业品牌发展现状</w:t>
      </w:r>
      <w:r>
        <w:rPr>
          <w:rFonts w:hint="eastAsia"/>
        </w:rPr>
        <w:br/>
      </w:r>
      <w:r>
        <w:rPr>
          <w:rFonts w:hint="eastAsia"/>
        </w:rPr>
        <w:t>　　　　二、刺梨汁行业市场需求现状</w:t>
      </w:r>
      <w:r>
        <w:rPr>
          <w:rFonts w:hint="eastAsia"/>
        </w:rPr>
        <w:br/>
      </w:r>
      <w:r>
        <w:rPr>
          <w:rFonts w:hint="eastAsia"/>
        </w:rPr>
        <w:t>　　　　三、刺梨汁市场需求层次分析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四、我国刺梨汁市场走向分析</w:t>
      </w:r>
      <w:r>
        <w:rPr>
          <w:rFonts w:hint="eastAsia"/>
        </w:rPr>
        <w:br/>
      </w:r>
      <w:r>
        <w:rPr>
          <w:rFonts w:hint="eastAsia"/>
        </w:rPr>
        <w:t>　　第二节 中国刺梨汁产品技术分析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一、2019-2024年刺梨汁产品技术变化特点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二、2019-2024年刺梨汁产品市场的新技术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三、2019-2024年刺梨汁产品市场现状分析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中国刺梨汁行业存在的问题</w:t>
      </w:r>
      <w:r>
        <w:rPr>
          <w:rFonts w:hint="eastAsia"/>
        </w:rPr>
        <w:br/>
      </w:r>
      <w:r>
        <w:rPr>
          <w:rFonts w:hint="eastAsia"/>
        </w:rPr>
        <w:t>　　　　一、刺梨汁产品市场存在的主要问题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二、国内刺梨汁产品市场的三大瓶颈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三、刺梨汁产品市场遭遇的规模难题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对中国刺梨汁市场的分析及思考</w:t>
      </w:r>
      <w:r>
        <w:rPr>
          <w:rFonts w:hint="eastAsia"/>
        </w:rPr>
        <w:br/>
      </w:r>
      <w:r>
        <w:rPr>
          <w:rFonts w:hint="eastAsia"/>
        </w:rPr>
        <w:t>　　　　一、刺梨汁市场特点</w:t>
      </w:r>
      <w:r>
        <w:rPr>
          <w:rFonts w:hint="eastAsia"/>
        </w:rPr>
        <w:br/>
      </w:r>
      <w:r>
        <w:rPr>
          <w:rFonts w:hint="eastAsia"/>
        </w:rPr>
        <w:t>　　　　二、刺梨汁市场分析</w:t>
      </w:r>
      <w:r>
        <w:rPr>
          <w:rFonts w:hint="eastAsia"/>
        </w:rPr>
        <w:br/>
      </w:r>
      <w:r>
        <w:rPr>
          <w:rFonts w:hint="eastAsia"/>
        </w:rPr>
        <w:t>　　　　三、刺梨汁市场变化的方向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四、中国刺梨汁行业发展的新思路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五、对中国刺梨汁行业发展的思考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2019-2024年中国刺梨汁行业重点区域发展分析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一、中国刺梨汁行业重点区域市场结构变化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二、华东地区刺梨汁行业发展分析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三、华南地区刺梨汁行业发展分析</w:t>
      </w:r>
      <w:r>
        <w:rPr>
          <w:rFonts w:hint="eastAsia"/>
        </w:rPr>
        <w:br/>
      </w:r>
      <w:r>
        <w:rPr>
          <w:rFonts w:hint="eastAsia"/>
        </w:rPr>
        <w:t>　　　　四、华中地区刺梨汁行业发展分析</w:t>
      </w:r>
      <w:r>
        <w:rPr>
          <w:rFonts w:hint="eastAsia"/>
        </w:rPr>
        <w:br/>
      </w:r>
      <w:r>
        <w:rPr>
          <w:rFonts w:hint="eastAsia"/>
        </w:rPr>
        <w:t>　　　　五、华北地区刺梨汁行业发展分析</w:t>
      </w:r>
      <w:r>
        <w:rPr>
          <w:rFonts w:hint="eastAsia"/>
        </w:rPr>
        <w:br/>
      </w:r>
      <w:r>
        <w:rPr>
          <w:rFonts w:hint="eastAsia"/>
        </w:rPr>
        <w:t>　　　　六、西北地区刺梨汁行业发展分析</w:t>
      </w:r>
      <w:r>
        <w:rPr>
          <w:rFonts w:hint="eastAsia"/>
        </w:rPr>
        <w:br/>
      </w:r>
      <w:r>
        <w:rPr>
          <w:rFonts w:hint="eastAsia"/>
        </w:rPr>
        <w:t>　　　　七、西南地区刺梨汁行业发展分析</w:t>
      </w:r>
      <w:r>
        <w:rPr>
          <w:rFonts w:hint="eastAsia"/>
        </w:rPr>
        <w:br/>
      </w:r>
      <w:r>
        <w:rPr>
          <w:rFonts w:hint="eastAsia"/>
        </w:rPr>
        <w:t>　　　　八、东北地区刺梨汁行业发展分析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中国刺梨汁行业进出口情况分析预测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中国刺梨汁行业进口情况分析预测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一、2019-2024年中国刺梨汁行业进口情况分析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二、2019-2024年中国刺梨汁行业进口特点分析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三、2024-2030年中国刺梨汁行业进口情况预测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中国刺梨汁行业出口情况分析预测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一、2019-2024年中国刺梨汁行业出口情况分析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二、2019-2024年中国刺梨汁行业出口特点分析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二、2024-2030年中国刺梨汁行业出口情况预测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影响中国刺梨汁行业进出口因素分析</w:t>
      </w:r>
      <w:r>
        <w:rPr>
          <w:rFonts w:hint="eastAsia"/>
        </w:rPr>
        <w:br/>
      </w:r>
      <w:r>
        <w:rPr>
          <w:rFonts w:hint="eastAsia"/>
        </w:rPr>
        <w:t>　　　　　　1、汇率</w:t>
      </w:r>
      <w:r>
        <w:rPr>
          <w:rFonts w:hint="eastAsia"/>
        </w:rPr>
        <w:br/>
      </w:r>
      <w:r>
        <w:rPr>
          <w:rFonts w:hint="eastAsia"/>
        </w:rPr>
        <w:t>　　　　　　2、外商直接投资</w:t>
      </w:r>
      <w:r>
        <w:rPr>
          <w:rFonts w:hint="eastAsia"/>
        </w:rPr>
        <w:br/>
      </w:r>
      <w:r>
        <w:rPr>
          <w:rFonts w:hint="eastAsia"/>
        </w:rPr>
        <w:t>　　　　　　3、对外经济合作营业额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中国刺梨汁行业消费调查</w:t>
      </w:r>
      <w:r>
        <w:rPr>
          <w:rFonts w:hint="eastAsia"/>
        </w:rPr>
        <w:br/>
      </w:r>
      <w:r>
        <w:rPr>
          <w:rFonts w:hint="eastAsia"/>
        </w:rPr>
        <w:t>　　　　一、刺梨汁产品目标客户群体调查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三、刺梨汁行业分产品客户满意度调查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四、客户对刺梨汁行业产品指标的偏好调查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五、客户对刺梨汁行业产品发展的建议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中国刺梨汁行业产品营销分析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中国刺梨汁行业营销模式分析</w:t>
      </w:r>
      <w:r>
        <w:rPr>
          <w:rFonts w:hint="eastAsia"/>
        </w:rPr>
        <w:br/>
      </w:r>
      <w:r>
        <w:rPr>
          <w:rFonts w:hint="eastAsia"/>
        </w:rPr>
        <w:t>　　第二节 中国刺梨汁行业主要销售渠道分析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中国刺梨汁行业广告与促销方式分析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一、人员推销</w:t>
      </w:r>
      <w:r>
        <w:rPr>
          <w:rFonts w:hint="eastAsia"/>
        </w:rPr>
        <w:br/>
      </w:r>
      <w:r>
        <w:rPr>
          <w:rFonts w:hint="eastAsia"/>
        </w:rPr>
        <w:t>　　　　二、营业推广</w:t>
      </w:r>
      <w:r>
        <w:rPr>
          <w:rFonts w:hint="eastAsia"/>
        </w:rPr>
        <w:br/>
      </w:r>
      <w:r>
        <w:rPr>
          <w:rFonts w:hint="eastAsia"/>
        </w:rPr>
        <w:t>　　　　三、广告</w:t>
      </w:r>
      <w:r>
        <w:rPr>
          <w:rFonts w:hint="eastAsia"/>
        </w:rPr>
        <w:br/>
      </w:r>
      <w:r>
        <w:rPr>
          <w:rFonts w:hint="eastAsia"/>
        </w:rPr>
        <w:t>　　第四节 中国刺梨汁行业价格竞争方式分析</w:t>
      </w:r>
      <w:r>
        <w:rPr>
          <w:rFonts w:hint="eastAsia"/>
        </w:rPr>
        <w:br/>
      </w:r>
      <w:r>
        <w:rPr>
          <w:rFonts w:hint="eastAsia"/>
        </w:rPr>
        <w:t>　　　　一、战略联盟</w:t>
      </w:r>
      <w:r>
        <w:rPr>
          <w:rFonts w:hint="eastAsia"/>
        </w:rPr>
        <w:br/>
      </w:r>
      <w:r>
        <w:rPr>
          <w:rFonts w:hint="eastAsia"/>
        </w:rPr>
        <w:t>　　　　二、广告策略</w:t>
      </w:r>
      <w:r>
        <w:rPr>
          <w:rFonts w:hint="eastAsia"/>
        </w:rPr>
        <w:br/>
      </w:r>
      <w:r>
        <w:rPr>
          <w:rFonts w:hint="eastAsia"/>
        </w:rPr>
        <w:t>　　第五节 中国刺梨汁行业国际化营销模式分析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一、出口模式</w:t>
      </w:r>
      <w:r>
        <w:rPr>
          <w:rFonts w:hint="eastAsia"/>
        </w:rPr>
        <w:br/>
      </w:r>
      <w:r>
        <w:rPr>
          <w:rFonts w:hint="eastAsia"/>
        </w:rPr>
        <w:t>　　　　二、契约模式</w:t>
      </w:r>
      <w:r>
        <w:rPr>
          <w:rFonts w:hint="eastAsia"/>
        </w:rPr>
        <w:br/>
      </w:r>
      <w:r>
        <w:rPr>
          <w:rFonts w:hint="eastAsia"/>
        </w:rPr>
        <w:t>　　　　三、投资模式</w:t>
      </w:r>
      <w:r>
        <w:rPr>
          <w:rFonts w:hint="eastAsia"/>
        </w:rPr>
        <w:br/>
      </w:r>
      <w:r>
        <w:rPr>
          <w:rFonts w:hint="eastAsia"/>
        </w:rPr>
        <w:t>　　第六节 中国刺梨汁行业渠道策略分析</w:t>
      </w:r>
      <w:r>
        <w:rPr>
          <w:rFonts w:hint="eastAsia"/>
        </w:rPr>
        <w:br/>
      </w:r>
      <w:r>
        <w:rPr>
          <w:rFonts w:hint="eastAsia"/>
        </w:rPr>
        <w:t>　　　　一、线上渠道</w:t>
      </w:r>
      <w:r>
        <w:rPr>
          <w:rFonts w:hint="eastAsia"/>
        </w:rPr>
        <w:br/>
      </w:r>
      <w:r>
        <w:rPr>
          <w:rFonts w:hint="eastAsia"/>
        </w:rPr>
        <w:t>　　　　二、线下渠道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刺梨汁行业重点企业发展调研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贵州天刺力集团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贵州山珍宝绿色科技开发有限公司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贵州天赐贵宝食品有限公司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贵州金维宝生物技术有限公司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长顺丹索亚刺梨庄园有限公司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贵州华南理工生物工程有限公司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贵州恒力源天然生物科技有限公司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贵州奢香野生源食品饮料有限公司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广西高野刺梨食品科技有限公司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贵州贵定敏子食品有限公司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刺梨汁企业发展策略分析</w:t>
      </w:r>
      <w:r>
        <w:rPr>
          <w:rFonts w:hint="eastAsia"/>
        </w:rPr>
        <w:br/>
      </w:r>
      <w:r>
        <w:rPr>
          <w:rFonts w:hint="eastAsia"/>
        </w:rPr>
        <w:t>　　第一节 刺梨汁市场策略分析</w:t>
      </w:r>
      <w:r>
        <w:rPr>
          <w:rFonts w:hint="eastAsia"/>
        </w:rPr>
        <w:br/>
      </w:r>
      <w:r>
        <w:rPr>
          <w:rFonts w:hint="eastAsia"/>
        </w:rPr>
        <w:t>　　　　一、刺梨汁价格策略分析</w:t>
      </w:r>
      <w:r>
        <w:rPr>
          <w:rFonts w:hint="eastAsia"/>
        </w:rPr>
        <w:br/>
      </w:r>
      <w:r>
        <w:rPr>
          <w:rFonts w:hint="eastAsia"/>
        </w:rPr>
        <w:t>　　　　　　1、评估量化利益并确定价格上限</w:t>
      </w:r>
      <w:r>
        <w:rPr>
          <w:rFonts w:hint="eastAsia"/>
        </w:rPr>
        <w:br/>
      </w:r>
      <w:r>
        <w:rPr>
          <w:rFonts w:hint="eastAsia"/>
        </w:rPr>
        <w:t>　　　　　　2、衡量市场规模</w:t>
      </w:r>
      <w:r>
        <w:rPr>
          <w:rFonts w:hint="eastAsia"/>
        </w:rPr>
        <w:br/>
      </w:r>
      <w:r>
        <w:rPr>
          <w:rFonts w:hint="eastAsia"/>
        </w:rPr>
        <w:t>　　　　　　3、确定最低限价</w:t>
      </w:r>
      <w:r>
        <w:rPr>
          <w:rFonts w:hint="eastAsia"/>
        </w:rPr>
        <w:br/>
      </w:r>
      <w:r>
        <w:rPr>
          <w:rFonts w:hint="eastAsia"/>
        </w:rPr>
        <w:t>　　　　　　4、预测竞争企业的反应</w:t>
      </w:r>
      <w:r>
        <w:rPr>
          <w:rFonts w:hint="eastAsia"/>
        </w:rPr>
        <w:br/>
      </w:r>
      <w:r>
        <w:rPr>
          <w:rFonts w:hint="eastAsia"/>
        </w:rPr>
        <w:t>　　　　　　5、确定投放价格</w:t>
      </w:r>
      <w:r>
        <w:rPr>
          <w:rFonts w:hint="eastAsia"/>
        </w:rPr>
        <w:br/>
      </w:r>
      <w:r>
        <w:rPr>
          <w:rFonts w:hint="eastAsia"/>
        </w:rPr>
        <w:t>　　　　　　6、进入市场控制</w:t>
      </w:r>
      <w:r>
        <w:rPr>
          <w:rFonts w:hint="eastAsia"/>
        </w:rPr>
        <w:br/>
      </w:r>
      <w:r>
        <w:rPr>
          <w:rFonts w:hint="eastAsia"/>
        </w:rPr>
        <w:t>　　　　二、刺梨汁渠道策略分析</w:t>
      </w:r>
      <w:r>
        <w:rPr>
          <w:rFonts w:hint="eastAsia"/>
        </w:rPr>
        <w:br/>
      </w:r>
      <w:r>
        <w:rPr>
          <w:rFonts w:hint="eastAsia"/>
        </w:rPr>
        <w:t>　　　　　　1、密集分销策略</w:t>
      </w:r>
      <w:r>
        <w:rPr>
          <w:rFonts w:hint="eastAsia"/>
        </w:rPr>
        <w:br/>
      </w:r>
      <w:r>
        <w:rPr>
          <w:rFonts w:hint="eastAsia"/>
        </w:rPr>
        <w:t>　　　　　　2、选择分销策略</w:t>
      </w:r>
      <w:r>
        <w:rPr>
          <w:rFonts w:hint="eastAsia"/>
        </w:rPr>
        <w:br/>
      </w:r>
      <w:r>
        <w:rPr>
          <w:rFonts w:hint="eastAsia"/>
        </w:rPr>
        <w:t>　　　　　　3、独家分销策略</w:t>
      </w:r>
      <w:r>
        <w:rPr>
          <w:rFonts w:hint="eastAsia"/>
        </w:rPr>
        <w:br/>
      </w:r>
      <w:r>
        <w:rPr>
          <w:rFonts w:hint="eastAsia"/>
        </w:rPr>
        <w:t>　　第二节 刺梨汁销售策略分析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提高刺梨汁企业竞争力的策略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一、提高中国刺梨汁企业核心竞争力的对策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二、刺梨汁企业提升竞争力的主要方向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三、影响刺梨汁企业核心竞争力的因素及提升途径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（一）影响因素</w:t>
      </w:r>
      <w:r>
        <w:rPr>
          <w:rFonts w:hint="eastAsia"/>
        </w:rPr>
        <w:br/>
      </w:r>
      <w:r>
        <w:rPr>
          <w:rFonts w:hint="eastAsia"/>
        </w:rPr>
        <w:t>　　　　　　（二）提升途径</w:t>
      </w:r>
      <w:r>
        <w:rPr>
          <w:rFonts w:hint="eastAsia"/>
        </w:rPr>
        <w:br/>
      </w:r>
      <w:r>
        <w:rPr>
          <w:rFonts w:hint="eastAsia"/>
        </w:rPr>
        <w:t>　　　　四、提高刺梨汁企业竞争力的策略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对我国刺梨汁品牌的战略思考</w:t>
      </w:r>
      <w:r>
        <w:rPr>
          <w:rFonts w:hint="eastAsia"/>
        </w:rPr>
        <w:br/>
      </w:r>
      <w:r>
        <w:rPr>
          <w:rFonts w:hint="eastAsia"/>
        </w:rPr>
        <w:t>　　　　一、刺梨汁实施品牌战略的意义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二、刺梨汁企业品牌的现状分析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三、我国刺梨汁企业的品牌战略</w:t>
      </w:r>
      <w:r>
        <w:rPr>
          <w:rFonts w:hint="eastAsia"/>
        </w:rPr>
        <w:br/>
      </w:r>
      <w:r>
        <w:rPr>
          <w:rFonts w:hint="eastAsia"/>
        </w:rPr>
        <w:t>　　　　四、刺梨汁品牌战略管理的策略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中国刺梨汁行业发展机会及对策建议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中国刺梨汁行业风险预警分析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二、刺梨汁产业政策环境风险分析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三、刺梨汁行业市场风险分析</w:t>
      </w:r>
      <w:r>
        <w:rPr>
          <w:rFonts w:hint="eastAsia"/>
        </w:rPr>
        <w:br/>
      </w:r>
      <w:r>
        <w:rPr>
          <w:rFonts w:hint="eastAsia"/>
        </w:rPr>
        <w:t>　　　　四、刺梨汁行业发展风险防范建议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中国刺梨汁行业发展机会及建议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一、中国刺梨汁行业总体发展机会及发展建议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二、中国刺梨汁行业并购发展机会及建议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三、中国刺梨汁行业市场机会及发展建议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四、中国刺梨汁行业发展现状及存在问题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五、中国刺梨汁行业企业应对策略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中国刺梨汁产业政策及贸易预警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国内外刺梨汁产业政策分析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　　1、预防为主，防治结合政策</w:t>
      </w:r>
      <w:r>
        <w:rPr>
          <w:rFonts w:hint="eastAsia"/>
        </w:rPr>
        <w:br/>
      </w:r>
      <w:r>
        <w:rPr>
          <w:rFonts w:hint="eastAsia"/>
        </w:rPr>
        <w:t>　　　　　　2、谁污染，谁治理政策</w:t>
      </w:r>
      <w:r>
        <w:rPr>
          <w:rFonts w:hint="eastAsia"/>
        </w:rPr>
        <w:br/>
      </w:r>
      <w:r>
        <w:rPr>
          <w:rFonts w:hint="eastAsia"/>
        </w:rPr>
        <w:t>　　　　　　3、强化环境管理政策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　　1、绿色壁垒</w:t>
      </w:r>
      <w:r>
        <w:rPr>
          <w:rFonts w:hint="eastAsia"/>
        </w:rPr>
        <w:br/>
      </w:r>
      <w:r>
        <w:rPr>
          <w:rFonts w:hint="eastAsia"/>
        </w:rPr>
        <w:t>　　　　　　2、技术性贸易壁垒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刺梨汁行业投资情况与发展前景分析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2019-2024年刺梨汁行业投资情况分析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一、2019-2024年刺梨汁总体投资结构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二、2019-2024年刺梨汁投资规模情况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三、2019-2024年刺梨汁投资增速情况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四、2019-2024年刺梨汁分地区投资分析</w:t>
      </w:r>
      <w:r>
        <w:rPr>
          <w:rFonts w:hint="eastAsia"/>
        </w:rPr>
        <w:br/>
      </w:r>
      <w:r>
        <w:rPr>
          <w:rFonts w:hint="eastAsia"/>
        </w:rPr>
        <w:t>　　第二节 刺梨汁行业投资机会分析</w:t>
      </w:r>
      <w:r>
        <w:rPr>
          <w:rFonts w:hint="eastAsia"/>
        </w:rPr>
        <w:br/>
      </w:r>
      <w:r>
        <w:rPr>
          <w:rFonts w:hint="eastAsia"/>
        </w:rPr>
        <w:t>　　　　一、刺梨汁投资项目分析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二、可以投资的刺梨汁模式</w:t>
      </w:r>
      <w:r>
        <w:rPr>
          <w:rFonts w:hint="eastAsia"/>
        </w:rPr>
        <w:br/>
      </w:r>
      <w:r>
        <w:rPr>
          <w:rFonts w:hint="eastAsia"/>
        </w:rPr>
        <w:t>　　　　　　1、差异型产品创新策略</w:t>
      </w:r>
      <w:r>
        <w:rPr>
          <w:rFonts w:hint="eastAsia"/>
        </w:rPr>
        <w:br/>
      </w:r>
      <w:r>
        <w:rPr>
          <w:rFonts w:hint="eastAsia"/>
        </w:rPr>
        <w:t>　　　　　　2、组合型产品创新策略</w:t>
      </w:r>
      <w:r>
        <w:rPr>
          <w:rFonts w:hint="eastAsia"/>
        </w:rPr>
        <w:br/>
      </w:r>
      <w:r>
        <w:rPr>
          <w:rFonts w:hint="eastAsia"/>
        </w:rPr>
        <w:t>　　　　　　3、技术型产品创新策略</w:t>
      </w:r>
      <w:r>
        <w:rPr>
          <w:rFonts w:hint="eastAsia"/>
        </w:rPr>
        <w:br/>
      </w:r>
      <w:r>
        <w:rPr>
          <w:rFonts w:hint="eastAsia"/>
        </w:rPr>
        <w:t>　　　　　　4、复合型产品创新策略</w:t>
      </w:r>
      <w:r>
        <w:rPr>
          <w:rFonts w:hint="eastAsia"/>
        </w:rPr>
        <w:br/>
      </w:r>
      <w:r>
        <w:rPr>
          <w:rFonts w:hint="eastAsia"/>
        </w:rPr>
        <w:t>　　　　三、2019-2024年刺梨汁投资机会</w:t>
      </w:r>
      <w:r>
        <w:rPr>
          <w:rFonts w:hint="eastAsia"/>
        </w:rPr>
        <w:br/>
      </w:r>
      <w:r>
        <w:rPr>
          <w:rFonts w:hint="eastAsia"/>
        </w:rPr>
        <w:t>　　　　四、2024年刺梨汁投资新方向</w:t>
      </w:r>
      <w:r>
        <w:rPr>
          <w:rFonts w:hint="eastAsia"/>
        </w:rPr>
        <w:br/>
      </w:r>
      <w:r>
        <w:rPr>
          <w:rFonts w:hint="eastAsia"/>
        </w:rPr>
        <w:t>　　第三节 刺梨汁行业发展前景分析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一、2024年刺梨汁市场的发展前景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二、2024年刺梨汁市场面临的发展商机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刺梨汁市场预测及项目投资建议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中国刺梨汁行业生产、营销企业投资运作模式分析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刺梨汁行业外销与内销优势分析</w:t>
      </w:r>
      <w:r>
        <w:rPr>
          <w:rFonts w:hint="eastAsia"/>
        </w:rPr>
        <w:br/>
      </w:r>
      <w:r>
        <w:rPr>
          <w:rFonts w:hint="eastAsia"/>
        </w:rPr>
        <w:t>　　　　一、产品外销优势</w:t>
      </w:r>
      <w:r>
        <w:rPr>
          <w:rFonts w:hint="eastAsia"/>
        </w:rPr>
        <w:br/>
      </w:r>
      <w:r>
        <w:rPr>
          <w:rFonts w:hint="eastAsia"/>
        </w:rPr>
        <w:t>　　　　二、产品的内销优势</w:t>
      </w:r>
      <w:r>
        <w:rPr>
          <w:rFonts w:hint="eastAsia"/>
        </w:rPr>
        <w:br/>
      </w:r>
      <w:r>
        <w:rPr>
          <w:rFonts w:hint="eastAsia"/>
        </w:rPr>
        <w:t>　　第三节 2024-2030年中国刺梨汁行业市场规模及增长趋势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2024-2030年中国刺梨汁行业投资规模预测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2024-2030年刺梨汁行业市场盈利预测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中:智:林:刺梨汁行业项目投资建议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二、刺梨汁项目投资注意事项</w:t>
      </w:r>
      <w:r>
        <w:rPr>
          <w:rFonts w:hint="eastAsia"/>
        </w:rPr>
        <w:br/>
      </w:r>
      <w:r>
        <w:rPr>
          <w:rFonts w:hint="eastAsia"/>
        </w:rPr>
        <w:t>　　　　三、刺梨汁生产开发注意事项</w:t>
      </w:r>
      <w:r>
        <w:rPr>
          <w:rFonts w:hint="eastAsia"/>
        </w:rPr>
        <w:br/>
      </w:r>
      <w:r>
        <w:rPr>
          <w:rFonts w:hint="eastAsia"/>
        </w:rPr>
        <w:t>　　　　四、刺梨汁销售注意事项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刺梨汁产业链分析</w:t>
      </w:r>
      <w:r>
        <w:rPr>
          <w:rFonts w:hint="eastAsia"/>
        </w:rPr>
        <w:br/>
      </w:r>
      <w:r>
        <w:rPr>
          <w:rFonts w:hint="eastAsia"/>
        </w:rPr>
        <w:t>　　图表 2： 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 2019-2024年中国固定资产投资（不含农户）同比增速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4：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5： 2019-2024年中国进出口贸易总额</w:t>
      </w:r>
      <w:r>
        <w:rPr>
          <w:rFonts w:hint="eastAsia"/>
        </w:rPr>
        <w:br/>
      </w:r>
      <w:r>
        <w:rPr>
          <w:rFonts w:hint="eastAsia"/>
        </w:rPr>
        <w:t>　　图表 6： 2023年末全国人口数及其构成</w:t>
      </w:r>
      <w:r>
        <w:rPr>
          <w:rFonts w:hint="eastAsia"/>
        </w:rPr>
        <w:br/>
      </w:r>
      <w:r>
        <w:rPr>
          <w:rFonts w:hint="eastAsia"/>
        </w:rPr>
        <w:t>　　图表 7： 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8：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9： 2019-2024年中国社会消费品零售总额分析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10：2019-2024年全国居民人均可支配收入及其增长速度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11：2019-2024年中国刺梨汁行业总体规模</w:t>
      </w:r>
      <w:r>
        <w:rPr>
          <w:rFonts w:hint="eastAsia"/>
        </w:rPr>
        <w:br/>
      </w:r>
      <w:r>
        <w:rPr>
          <w:rFonts w:hint="eastAsia"/>
        </w:rPr>
        <w:t>　　图表 12：2019-2024年中国刺梨汁供给情况分析</w:t>
      </w:r>
      <w:r>
        <w:rPr>
          <w:rFonts w:hint="eastAsia"/>
        </w:rPr>
        <w:br/>
      </w:r>
      <w:r>
        <w:rPr>
          <w:rFonts w:hint="eastAsia"/>
        </w:rPr>
        <w:t>　　图表 13：2024-2030年中国刺梨汁行业供给预测</w:t>
      </w:r>
      <w:r>
        <w:rPr>
          <w:rFonts w:hint="eastAsia"/>
        </w:rPr>
        <w:br/>
      </w:r>
      <w:r>
        <w:rPr>
          <w:rFonts w:hint="eastAsia"/>
        </w:rPr>
        <w:t>　　图表 14：2019-2024年中国刺梨汁行业需求分析</w:t>
      </w:r>
      <w:r>
        <w:rPr>
          <w:rFonts w:hint="eastAsia"/>
        </w:rPr>
        <w:br/>
      </w:r>
      <w:r>
        <w:rPr>
          <w:rFonts w:hint="eastAsia"/>
        </w:rPr>
        <w:t>　　图表 15：2024-2030年中国刺梨汁市场需求预测</w:t>
      </w:r>
      <w:r>
        <w:rPr>
          <w:rFonts w:hint="eastAsia"/>
        </w:rPr>
        <w:br/>
      </w:r>
      <w:r>
        <w:rPr>
          <w:rFonts w:hint="eastAsia"/>
        </w:rPr>
        <w:t>　　图表 16：2019-2024年中国刺梨汁产业供需平衡状况分析如下</w:t>
      </w:r>
      <w:r>
        <w:rPr>
          <w:rFonts w:hint="eastAsia"/>
        </w:rPr>
        <w:br/>
      </w:r>
      <w:r>
        <w:rPr>
          <w:rFonts w:hint="eastAsia"/>
        </w:rPr>
        <w:t>　　图表 17：中国刺梨汁部分品牌分析</w:t>
      </w:r>
      <w:r>
        <w:rPr>
          <w:rFonts w:hint="eastAsia"/>
        </w:rPr>
        <w:br/>
      </w:r>
      <w:r>
        <w:rPr>
          <w:rFonts w:hint="eastAsia"/>
        </w:rPr>
        <w:t>　　图表 18：2024年中国刺梨汁行业重点区域市场结构分析</w:t>
      </w:r>
      <w:r>
        <w:rPr>
          <w:rFonts w:hint="eastAsia"/>
        </w:rPr>
        <w:br/>
      </w:r>
      <w:r>
        <w:rPr>
          <w:rFonts w:hint="eastAsia"/>
        </w:rPr>
        <w:t>　　图表 19：2019-2024年中国华东地区刺梨汁需求规模分析</w:t>
      </w:r>
      <w:r>
        <w:rPr>
          <w:rFonts w:hint="eastAsia"/>
        </w:rPr>
        <w:br/>
      </w:r>
      <w:r>
        <w:rPr>
          <w:rFonts w:hint="eastAsia"/>
        </w:rPr>
        <w:t>　　图表 20：2019-2024年中国华南地区刺梨汁需求规模分析</w:t>
      </w:r>
      <w:r>
        <w:rPr>
          <w:rFonts w:hint="eastAsia"/>
        </w:rPr>
        <w:br/>
      </w:r>
      <w:r>
        <w:rPr>
          <w:rFonts w:hint="eastAsia"/>
        </w:rPr>
        <w:t>　　图表 21：2019-2024年中国华中地区刺梨汁需求规模分析</w:t>
      </w:r>
      <w:r>
        <w:rPr>
          <w:rFonts w:hint="eastAsia"/>
        </w:rPr>
        <w:br/>
      </w:r>
      <w:r>
        <w:rPr>
          <w:rFonts w:hint="eastAsia"/>
        </w:rPr>
        <w:t>　　图表 22：2019-2024年中国华北地区刺梨汁需求规模分析</w:t>
      </w:r>
      <w:r>
        <w:rPr>
          <w:rFonts w:hint="eastAsia"/>
        </w:rPr>
        <w:br/>
      </w:r>
      <w:r>
        <w:rPr>
          <w:rFonts w:hint="eastAsia"/>
        </w:rPr>
        <w:t>　　图表 23：2019-2024年中国西北地区刺梨汁需求规模分析</w:t>
      </w:r>
      <w:r>
        <w:rPr>
          <w:rFonts w:hint="eastAsia"/>
        </w:rPr>
        <w:br/>
      </w:r>
      <w:r>
        <w:rPr>
          <w:rFonts w:hint="eastAsia"/>
        </w:rPr>
        <w:t>　　图表 24：2019-2024年中国西南地区刺梨汁需求规模分析</w:t>
      </w:r>
      <w:r>
        <w:rPr>
          <w:rFonts w:hint="eastAsia"/>
        </w:rPr>
        <w:br/>
      </w:r>
      <w:r>
        <w:rPr>
          <w:rFonts w:hint="eastAsia"/>
        </w:rPr>
        <w:t>　　图表 25：2019-2024年中国东北地区刺梨汁需求规模分析</w:t>
      </w:r>
      <w:r>
        <w:rPr>
          <w:rFonts w:hint="eastAsia"/>
        </w:rPr>
        <w:br/>
      </w:r>
      <w:r>
        <w:rPr>
          <w:rFonts w:hint="eastAsia"/>
        </w:rPr>
        <w:t>　　图表 26：2019-2024年中国刺梨汁行业进口情况分析</w:t>
      </w:r>
      <w:r>
        <w:rPr>
          <w:rFonts w:hint="eastAsia"/>
        </w:rPr>
        <w:br/>
      </w:r>
      <w:r>
        <w:rPr>
          <w:rFonts w:hint="eastAsia"/>
        </w:rPr>
        <w:t>　　图表 27：2024年中国刺梨汁行业进口地区分析</w:t>
      </w:r>
      <w:r>
        <w:rPr>
          <w:rFonts w:hint="eastAsia"/>
        </w:rPr>
        <w:br/>
      </w:r>
      <w:r>
        <w:rPr>
          <w:rFonts w:hint="eastAsia"/>
        </w:rPr>
        <w:t>　　图表 28：2024-2030年中国刺梨汁行业进口情况预测</w:t>
      </w:r>
      <w:r>
        <w:rPr>
          <w:rFonts w:hint="eastAsia"/>
        </w:rPr>
        <w:br/>
      </w:r>
      <w:r>
        <w:rPr>
          <w:rFonts w:hint="eastAsia"/>
        </w:rPr>
        <w:t>　　图表 29：2019-2024年中国刺梨汁行业出口情况分析</w:t>
      </w:r>
      <w:r>
        <w:rPr>
          <w:rFonts w:hint="eastAsia"/>
        </w:rPr>
        <w:br/>
      </w:r>
      <w:r>
        <w:rPr>
          <w:rFonts w:hint="eastAsia"/>
        </w:rPr>
        <w:t>　　图表 30：2024年中国刺梨汁行业出口地区分析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0cd2575464bb8" w:history="1">
        <w:r>
          <w:rPr>
            <w:rStyle w:val="Hyperlink"/>
          </w:rPr>
          <w:t>2024-2030年中国刺梨汁行业发展全面调研与未来趋势分析报告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0cd2575464bb8" w:history="1">
        <w:r>
          <w:rPr>
            <w:rStyle w:val="Hyperlink"/>
          </w:rPr>
          <w:t>https://www.20087.com/1/61/CiLiZhiFaZhanQuShi.html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0e1ddb81f4acc" w:history="1">
      <w:r>
        <w:rPr>
          <w:rStyle w:val="Hyperlink"/>
        </w:rPr>
        <w:t>2024-2030年中国刺梨汁行业发展全面调研与未来趋势分析报告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iLiZhiFaZhanQuShi.html" TargetMode="External" Id="Re7b0cd257546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iLiZhiFaZhanQuShi.html" TargetMode="External" Id="R8860e1ddb81f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2024-03-05T01:20:00Z</dcterms:created>
  <dcterms:modified xsi:type="dcterms:W3CDTF">2024-03-05T02:20:00Z</dcterms:modified>
  <dc:subject>2024-2030年中国刺梨汁行业发展全面调研与未来趋势分析报告</dc:subject>
  <dc:title>2024-2030年中国刺梨汁行业发展全面调研与未来趋势分析报告</dc:title>
  <cp:keywords>2024-2030年中国刺梨汁行业发展全面调研与未来趋势分析报告</cp:keywords>
  <dc:description>2024-2030年中国刺梨汁行业发展全面调研与未来趋势分析报告</dc:description>
</cp:coreProperties>
</file>