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d67c6da74aa2" w:history="1">
              <w:r>
                <w:rPr>
                  <w:rStyle w:val="Hyperlink"/>
                </w:rPr>
                <w:t>2024-2030年中国餐桌甜味剂市场现状研究分析与发展趋势预测报告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d67c6da74aa2" w:history="1">
              <w:r>
                <w:rPr>
                  <w:rStyle w:val="Hyperlink"/>
                </w:rPr>
                <w:t>2024-2030年中国餐桌甜味剂市场现状研究分析与发展趋势预测报告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fd67c6da74aa2" w:history="1">
                <w:r>
                  <w:rPr>
                    <w:rStyle w:val="Hyperlink"/>
                  </w:rPr>
                  <w:t>https://www.20087.com/1/71/CanZhuoTianWeiJiWeiLaiFaZhanQuSh.html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甜味剂是用于食品和饮料中以增加甜味的添加剂，广泛应用于饮料、糖果、烘焙食品等领域。近年来，随着消费者对健康饮食的重视，餐桌甜味剂的市场需求也在持续增长。市场上有各种类型的甜味剂，包括天然甜味剂（如甜叶菊、赤藓糖醇）和人工甜味剂（如阿斯巴甜、三氯蔗糖），消费者可以根据自己的需求选择合适的甜味剂。</w:t>
      </w:r>
      <w:r>
        <w:rPr>
          <w:rFonts w:hint="eastAsia"/>
        </w:rPr>
        <w:br/>
      </w:r>
      <w:r>
        <w:rPr>
          <w:rFonts w:hint="eastAsia"/>
        </w:rPr>
        <w:t>　　未来，餐桌甜味剂市场将朝着更健康和更天然的方向发展。随着科研的深入，更多天然、低热量的甜味剂将被研发和推广。此外，随着消费者对食品安全和环保的重视，甜味剂的生产过程将更加环保和可持续。未来，餐桌甜味剂将在食品和饮料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d67c6da74aa2" w:history="1">
        <w:r>
          <w:rPr>
            <w:rStyle w:val="Hyperlink"/>
          </w:rPr>
          <w:t>2024-2030年中国餐桌甜味剂市场现状研究分析与发展趋势预测报告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餐桌甜味剂产业链。餐桌甜味剂报告详细分析了市场竞争格局，聚焦了重点企业及品牌影响力，并对价格机制和餐桌甜味剂细分市场特征进行了探讨。此外，报告还对市场前景进行了展望，预测了行业发展趋势，并就潜在的风险与机遇提供了专业的见解。餐桌甜味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中国餐桌甜味剂行业的分类与特性</w:t>
      </w:r>
      <w:r>
        <w:rPr>
          <w:rFonts w:hint="eastAsia"/>
        </w:rPr>
        <w:br/>
      </w:r>
      <w:r>
        <w:rPr>
          <w:rFonts w:hint="eastAsia"/>
        </w:rPr>
        <w:t>　　　　一、餐桌甜味剂的分类</w:t>
      </w:r>
      <w:r>
        <w:rPr>
          <w:rFonts w:hint="eastAsia"/>
        </w:rPr>
        <w:br/>
      </w:r>
      <w:r>
        <w:rPr>
          <w:rFonts w:hint="eastAsia"/>
        </w:rPr>
        <w:t>　　　　二、餐桌甜味剂行业的特征</w:t>
      </w:r>
      <w:r>
        <w:rPr>
          <w:rFonts w:hint="eastAsia"/>
        </w:rPr>
        <w:br/>
      </w:r>
      <w:r>
        <w:rPr>
          <w:rFonts w:hint="eastAsia"/>
        </w:rPr>
        <w:t>　　第二节 中国餐桌甜味剂行业发展历程与现状</w:t>
      </w:r>
      <w:r>
        <w:rPr>
          <w:rFonts w:hint="eastAsia"/>
        </w:rPr>
        <w:br/>
      </w:r>
      <w:r>
        <w:rPr>
          <w:rFonts w:hint="eastAsia"/>
        </w:rPr>
        <w:t>　　　　一、餐桌甜味剂行业发展的历程</w:t>
      </w:r>
      <w:r>
        <w:rPr>
          <w:rFonts w:hint="eastAsia"/>
        </w:rPr>
        <w:br/>
      </w:r>
      <w:r>
        <w:rPr>
          <w:rFonts w:hint="eastAsia"/>
        </w:rPr>
        <w:t>　　　　二、餐桌甜味剂行业技术现状</w:t>
      </w:r>
      <w:r>
        <w:rPr>
          <w:rFonts w:hint="eastAsia"/>
        </w:rPr>
        <w:br/>
      </w:r>
      <w:r>
        <w:rPr>
          <w:rFonts w:hint="eastAsia"/>
        </w:rPr>
        <w:t>　　　　三、餐桌甜味剂行业发展现状</w:t>
      </w:r>
      <w:r>
        <w:rPr>
          <w:rFonts w:hint="eastAsia"/>
        </w:rPr>
        <w:br/>
      </w:r>
      <w:r>
        <w:rPr>
          <w:rFonts w:hint="eastAsia"/>
        </w:rPr>
        <w:t>　　　　四、餐桌甜味剂行业规模和地位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2018-2023年世界餐桌甜味剂产业发展透析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2018-2023年世界餐桌甜味剂产业运营环境分析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二、世界餐桌甜味剂产业发展现状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2018-2023年世界餐桌甜味剂行业发展总况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2018-2023年世界餐桌甜味剂重点国家及地区市场分析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2018-2023年中国餐桌甜味剂行业市场发展环境分析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2018-2023年中国餐桌甜味剂行业政策环境分析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一、餐桌甜味剂行业监管管理体制</w:t>
      </w:r>
      <w:r>
        <w:rPr>
          <w:rFonts w:hint="eastAsia"/>
        </w:rPr>
        <w:br/>
      </w:r>
      <w:r>
        <w:rPr>
          <w:rFonts w:hint="eastAsia"/>
        </w:rPr>
        <w:t>　　　　二、餐桌甜味剂行业相关政策及法律法规分析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三、餐桌甜味剂进出口相关政策分析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2018-2023年中国餐桌甜味剂市场供需调查分析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2018-2023年中国餐桌甜味剂市场需求分析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2018-2023年中国餐桌甜味剂产品市场进出口数据分析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2018-2023年中国餐桌甜味剂产品进口统计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中国餐桌甜味剂产品进口主要来源地及出口目的地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2018-2023年中国餐桌甜味剂产量统计分析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2018-2023年全国餐桌甜味剂产量分析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2023年全国及主要省份餐桌甜味剂产量分析</w:t>
      </w:r>
      <w:r>
        <w:rPr>
          <w:rFonts w:hint="eastAsia"/>
        </w:rPr>
        <w:br/>
      </w:r>
      <w:r>
        <w:rPr>
          <w:rFonts w:hint="eastAsia"/>
        </w:rPr>
        <w:t>　　第三节 2023年餐桌甜味剂产量集中度分析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2018-2023年中国餐桌甜味剂产业主要数据监测分析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2023年中国餐桌甜味剂行业结构分析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2018-2023年中国餐桌甜味剂行业成本费用分析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2018-2023年中国餐桌甜味剂行业盈利能力分析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中国餐桌甜味剂产业重点企业竞争性财务数据分析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厦门华高食品科技有限公司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苏州工业园区尚融科技有限公司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项城市恒瑞食品有限公司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江苏汉光甜味剂有限公司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纽威（武汉）生物科技有限公司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2024-2030年中国餐桌甜味剂市场投资潜力及前景预测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2024-2030年中国餐桌甜味剂市场未来发展趋势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一、中国餐桌甜味剂行业发展趋势</w:t>
      </w:r>
      <w:r>
        <w:rPr>
          <w:rFonts w:hint="eastAsia"/>
        </w:rPr>
        <w:br/>
      </w:r>
      <w:r>
        <w:rPr>
          <w:rFonts w:hint="eastAsia"/>
        </w:rPr>
        <w:t>　　　　二、餐桌甜味剂产品技术的发展走向</w:t>
      </w:r>
      <w:r>
        <w:rPr>
          <w:rFonts w:hint="eastAsia"/>
        </w:rPr>
        <w:br/>
      </w:r>
      <w:r>
        <w:rPr>
          <w:rFonts w:hint="eastAsia"/>
        </w:rPr>
        <w:t>　　　　三、餐桌甜味剂行业未来发展方向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2024-2030年中国餐桌甜味剂市场前景展望</w:t>
      </w:r>
      <w:r>
        <w:rPr>
          <w:rFonts w:hint="eastAsia"/>
        </w:rPr>
        <w:br/>
      </w:r>
      <w:r>
        <w:rPr>
          <w:rFonts w:hint="eastAsia"/>
        </w:rPr>
        <w:t>　　　　一、中国餐桌甜味剂市场发展前景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三、2024-2030年中国餐桌甜味剂市场规模预测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2024-2030年中国餐桌甜味剂市场投资潜力分析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2018-2023年中国餐桌甜味剂投资概况</w:t>
      </w:r>
      <w:r>
        <w:rPr>
          <w:rFonts w:hint="eastAsia"/>
        </w:rPr>
        <w:br/>
      </w:r>
      <w:r>
        <w:rPr>
          <w:rFonts w:hint="eastAsia"/>
        </w:rPr>
        <w:t>　　　　一、中国餐桌甜味剂投资环境</w:t>
      </w:r>
      <w:r>
        <w:rPr>
          <w:rFonts w:hint="eastAsia"/>
        </w:rPr>
        <w:br/>
      </w:r>
      <w:r>
        <w:rPr>
          <w:rFonts w:hint="eastAsia"/>
        </w:rPr>
        <w:t>　　　　二、餐桌甜味剂行业上游投资决定的产业整体规模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三、餐桌甜味剂产品市场投资热情</w:t>
      </w:r>
      <w:r>
        <w:rPr>
          <w:rFonts w:hint="eastAsia"/>
        </w:rPr>
        <w:br/>
      </w:r>
      <w:r>
        <w:rPr>
          <w:rFonts w:hint="eastAsia"/>
        </w:rPr>
        <w:t>　　第二节 中国餐桌甜味剂产业投资模式分析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2024-2030年中国餐桌甜味剂投资机会分析</w:t>
      </w:r>
      <w:r>
        <w:rPr>
          <w:rFonts w:hint="eastAsia"/>
        </w:rPr>
        <w:br/>
      </w:r>
      <w:r>
        <w:rPr>
          <w:rFonts w:hint="eastAsia"/>
        </w:rPr>
        <w:t>　　　　一、中国餐桌甜味剂投资吸引力分析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二、中国餐桌甜味剂产业投资潜力分析</w:t>
      </w:r>
      <w:r>
        <w:rPr>
          <w:rFonts w:hint="eastAsia"/>
        </w:rPr>
        <w:br/>
      </w:r>
      <w:r>
        <w:rPr>
          <w:rFonts w:hint="eastAsia"/>
        </w:rPr>
        <w:t>　　第四节 (中.智林)2024-2030年中国餐桌甜味剂投资风险分析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2024-2030年餐桌甜味剂总产值增速图</w:t>
      </w:r>
      <w:r>
        <w:rPr>
          <w:rFonts w:hint="eastAsia"/>
        </w:rPr>
        <w:br/>
      </w:r>
      <w:r>
        <w:rPr>
          <w:rFonts w:hint="eastAsia"/>
        </w:rPr>
        <w:t>　　图表 2024-2030年餐桌甜味剂增加值增速图</w:t>
      </w:r>
      <w:r>
        <w:rPr>
          <w:rFonts w:hint="eastAsia"/>
        </w:rPr>
        <w:br/>
      </w:r>
      <w:r>
        <w:rPr>
          <w:rFonts w:hint="eastAsia"/>
        </w:rPr>
        <w:t>　　图表 2024-2030年餐桌甜味剂总产值、餐桌甜味剂增加值图示</w:t>
      </w:r>
      <w:r>
        <w:rPr>
          <w:rFonts w:hint="eastAsia"/>
        </w:rPr>
        <w:br/>
      </w:r>
      <w:r>
        <w:rPr>
          <w:rFonts w:hint="eastAsia"/>
        </w:rPr>
        <w:t>　　图表 2023年各地区餐桌甜味剂总产值完成情况</w:t>
      </w:r>
      <w:r>
        <w:rPr>
          <w:rFonts w:hint="eastAsia"/>
        </w:rPr>
        <w:br/>
      </w:r>
      <w:r>
        <w:rPr>
          <w:rFonts w:hint="eastAsia"/>
        </w:rPr>
        <w:t>　　图表 2023年各地区餐桌甜味剂企业个数、从业人数和劳动生产率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2024-2030年餐桌甜味剂企业劳动生产率增长图</w:t>
      </w:r>
      <w:r>
        <w:rPr>
          <w:rFonts w:hint="eastAsia"/>
        </w:rPr>
        <w:br/>
      </w:r>
      <w:r>
        <w:rPr>
          <w:rFonts w:hint="eastAsia"/>
        </w:rPr>
        <w:t>　　图表 2023年各行业增加值增长率比较图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餐桌甜味剂总产值的地区分布</w:t>
      </w:r>
      <w:r>
        <w:rPr>
          <w:rFonts w:hint="eastAsia"/>
        </w:rPr>
        <w:br/>
      </w:r>
      <w:r>
        <w:rPr>
          <w:rFonts w:hint="eastAsia"/>
        </w:rPr>
        <w:t>　　图表 餐桌甜味剂总产值增长速度的地区分布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各地区餐桌甜味剂企业劳动生产率示意图</w:t>
      </w:r>
      <w:r>
        <w:rPr>
          <w:rFonts w:hint="eastAsia"/>
        </w:rPr>
        <w:br/>
      </w:r>
      <w:r>
        <w:rPr>
          <w:rFonts w:hint="eastAsia"/>
        </w:rPr>
        <w:t>　　图表 2024-2030年餐桌甜味剂企业数量增速图</w:t>
      </w:r>
      <w:r>
        <w:rPr>
          <w:rFonts w:hint="eastAsia"/>
        </w:rPr>
        <w:br/>
      </w:r>
      <w:r>
        <w:rPr>
          <w:rFonts w:hint="eastAsia"/>
        </w:rPr>
        <w:t>　　图表 2024-2030年餐桌甜味剂从业人数增速图</w:t>
      </w:r>
      <w:r>
        <w:rPr>
          <w:rFonts w:hint="eastAsia"/>
        </w:rPr>
        <w:br/>
      </w:r>
      <w:r>
        <w:rPr>
          <w:rFonts w:hint="eastAsia"/>
        </w:rPr>
        <w:t>　　图表 2024-2030年餐桌甜味剂企业主要经济指标比较表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d67c6da74aa2" w:history="1">
        <w:r>
          <w:rPr>
            <w:rStyle w:val="Hyperlink"/>
          </w:rPr>
          <w:t>2024-2030年中国餐桌甜味剂市场现状研究分析与发展趋势预测报告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fd67c6da74aa2" w:history="1">
        <w:r>
          <w:rPr>
            <w:rStyle w:val="Hyperlink"/>
          </w:rPr>
          <w:t>https://www.20087.com/1/71/CanZhuoTianWeiJiWeiLaiFaZhanQuSh.html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480e7fd5044ee" w:history="1">
      <w:r>
        <w:rPr>
          <w:rStyle w:val="Hyperlink"/>
        </w:rPr>
        <w:t>2024-2030年中国餐桌甜味剂市场现状研究分析与发展趋势预测报告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anZhuoTianWeiJiWeiLaiFaZhanQuSh.html" TargetMode="External" Id="Rc1afd67c6da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anZhuoTianWeiJiWeiLaiFaZhanQuSh.html" TargetMode="External" Id="Ra37480e7fd5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2023-08-07T06:35:00Z</dcterms:created>
  <dcterms:modified xsi:type="dcterms:W3CDTF">2023-08-07T07:35:00Z</dcterms:modified>
  <dc:subject>2024-2030年中国餐桌甜味剂市场现状研究分析与发展趋势预测报告</dc:subject>
  <dc:title>2024-2030年中国餐桌甜味剂市场现状研究分析与发展趋势预测报告</dc:title>
  <cp:keywords>2024-2030年中国餐桌甜味剂市场现状研究分析与发展趋势预测报告</cp:keywords>
  <dc:description>2024-2030年中国餐桌甜味剂市场现状研究分析与发展趋势预测报告</dc:description>
</cp:coreProperties>
</file>