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14f7ae3d42c5" w:history="1">
              <w:r>
                <w:rPr>
                  <w:rStyle w:val="Hyperlink"/>
                </w:rPr>
                <w:t>2025-2031年中国β-乳球蛋白行业市场调研与行业前景分析报告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14f7ae3d42c5" w:history="1">
              <w:r>
                <w:rPr>
                  <w:rStyle w:val="Hyperlink"/>
                </w:rPr>
                <w:t>2025-2031年中国β-乳球蛋白行业市场调研与行业前景分析报告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14f7ae3d42c5" w:history="1">
                <w:r>
                  <w:rPr>
                    <w:rStyle w:val="Hyperlink"/>
                  </w:rPr>
                  <w:t>https://www.20087.com/2/81/-RuQiuDanBaiDeXianZhuangYuFaZhanQianJing.html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乳球蛋白是乳清蛋白的主要组分，已在食品营养强化、婴幼儿配方与生物活性研究中承担提供必需氨基酸、乳化稳定与潜在功能因子的任务。β-乳球蛋白通过乳清分离、超滤与层析纯化技术获得，具备良好的溶解性与热稳定性。β-乳球蛋白企业注重纯度与功能性，控制加工温度防止变性，保留天然构象与生物活性。在功能性食品中，β-乳球蛋白作为优质蛋白来源添加于运动营养品；在配方奶粉中，模拟母乳蛋白组成。产品需通过电泳纯度、免疫活性与微生物限量检测，符合食品级与医药级标准，部分用于药物载体研究。</w:t>
      </w:r>
      <w:r>
        <w:rPr>
          <w:rFonts w:hint="eastAsia"/>
        </w:rPr>
        <w:br/>
      </w:r>
      <w:r>
        <w:rPr>
          <w:rFonts w:hint="eastAsia"/>
        </w:rPr>
        <w:t>　　未来，β-乳球蛋白将向功能特异性、改性应用与高值化提取方向发展。推动定向酶解与肽段分离技术，获取具有抗氧化、降血压或免疫调节活性的特定功能肽。在食品应用中，发展微囊化与交联技术，改善其在高酸或高温环境下的稳定性。在材料科学中，探索β-乳球蛋白自组装特性用于纳米载体或可食用膜制备。在可持续性方面，优化乳清综合利用工艺，提高提取率并减少废水排放。在质量控制中，建立构象完整性与功能活性的标准化检测方法。在特殊需求中，开发低致敏性修饰版本与有机认证产品。在生物制造中，结合发酵工程与合成生物学路径，探索非动物来源生产。整体乳清蛋白正由基础营养成分向功能精准、应用多元、高附加值的先进生物分子转型，服务于健康干预、产品创新与资源高效利用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14f7ae3d42c5" w:history="1">
        <w:r>
          <w:rPr>
            <w:rStyle w:val="Hyperlink"/>
          </w:rPr>
          <w:t>2025-2031年中国β-乳球蛋白行业市场调研与行业前景分析报告</w:t>
        </w:r>
      </w:hyperlink>
      <w:r>
        <w:rPr>
          <w:rFonts w:hint="eastAsia"/>
        </w:rPr>
        <w:t>》整合了国家统计局、相关行业协会等机构的详实数据，结合专业研究团队对β-乳球蛋白市场的长期监测，对β-乳球蛋白行业发展现状进行了全面分析。报告探讨了β-乳球蛋白行业的市场规模、需求动态、进出口情况、产业链结构和区域分布，详细分析了β-乳球蛋白竞争格局以及潜在的风险与投资机会。同时，报告也阐明了β-乳球蛋白行业的发展趋势，并对β-乳球蛋白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β-乳球蛋白行业概述</w:t>
      </w:r>
      <w:r>
        <w:rPr>
          <w:rFonts w:hint="eastAsia"/>
        </w:rPr>
        <w:br/>
      </w:r>
      <w:r>
        <w:rPr>
          <w:rFonts w:hint="eastAsia"/>
        </w:rPr>
        <w:t>　　第一节 β-乳球蛋白定义与分类</w:t>
      </w:r>
      <w:r>
        <w:rPr>
          <w:rFonts w:hint="eastAsia"/>
        </w:rPr>
        <w:br/>
      </w:r>
      <w:r>
        <w:rPr>
          <w:rFonts w:hint="eastAsia"/>
        </w:rPr>
        <w:t>　　第二节 β-乳球蛋白应用领域</w:t>
      </w:r>
      <w:r>
        <w:rPr>
          <w:rFonts w:hint="eastAsia"/>
        </w:rPr>
        <w:br/>
      </w:r>
      <w:r>
        <w:rPr>
          <w:rFonts w:hint="eastAsia"/>
        </w:rPr>
        <w:t>　　第三节 β-乳球蛋白行业经济指标分析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一、β-乳球蛋白行业赢利性评估</w:t>
      </w:r>
      <w:r>
        <w:rPr>
          <w:rFonts w:hint="eastAsia"/>
        </w:rPr>
        <w:br/>
      </w:r>
      <w:r>
        <w:rPr>
          <w:rFonts w:hint="eastAsia"/>
        </w:rPr>
        <w:t>　　　　二、β-乳球蛋白行业成长速度分析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三、β-乳球蛋白附加值提升空间探讨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四、β-乳球蛋白行业进入壁垒分析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五、β-乳球蛋白行业风险性评估</w:t>
      </w:r>
      <w:r>
        <w:rPr>
          <w:rFonts w:hint="eastAsia"/>
        </w:rPr>
        <w:br/>
      </w:r>
      <w:r>
        <w:rPr>
          <w:rFonts w:hint="eastAsia"/>
        </w:rPr>
        <w:t>　　　　六、β-乳球蛋白行业周期性分析</w:t>
      </w:r>
      <w:r>
        <w:rPr>
          <w:rFonts w:hint="eastAsia"/>
        </w:rPr>
        <w:br/>
      </w:r>
      <w:r>
        <w:rPr>
          <w:rFonts w:hint="eastAsia"/>
        </w:rPr>
        <w:t>　　　　七、β-乳球蛋白行业竞争程度指标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八、β-乳球蛋白行业成熟度综合分析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β-乳球蛋白产业链及经营模式分析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三、β-乳球蛋白销售模式与渠道策略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全球β-乳球蛋白市场发展分析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2024-2025年全球β-乳球蛋白行业发展分析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一、全球β-乳球蛋白行业市场规模与趋势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二、全球β-乳球蛋白行业发展特点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三、全球β-乳球蛋白行业竞争格局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主要国家与地区β-乳球蛋白市场分析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2025-2031年全球β-乳球蛋白行业发展趋势与前景预测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一、β-乳球蛋白行业发展趋势</w:t>
      </w:r>
      <w:r>
        <w:rPr>
          <w:rFonts w:hint="eastAsia"/>
        </w:rPr>
        <w:br/>
      </w:r>
      <w:r>
        <w:rPr>
          <w:rFonts w:hint="eastAsia"/>
        </w:rPr>
        <w:t>　　　　二、β-乳球蛋白行业发展潜力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中国β-乳球蛋白行业市场分析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2024-2025年β-乳球蛋白产能与投资动态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一、国内β-乳球蛋白产能现状与利用效率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二、β-乳球蛋白产能扩张与投资动态分析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2025-2031年β-乳球蛋白行业产量统计与趋势预测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一、2019-2024年β-乳球蛋白行业产量与增长趋势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1、2019-2024年β-乳球蛋白产量及增长趋势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2、2019-2024年β-乳球蛋白细分产品产量及份额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二、β-乳球蛋白产量影响因素分析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三、2025-2031年β-乳球蛋白产量预测</w:t>
      </w:r>
      <w:r>
        <w:rPr>
          <w:rFonts w:hint="eastAsia"/>
        </w:rPr>
        <w:br/>
      </w:r>
      <w:r>
        <w:rPr>
          <w:rFonts w:hint="eastAsia"/>
        </w:rPr>
        <w:t>　　第三节 2025-2031年β-乳球蛋白市场需求与销售分析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一、2024-2025年β-乳球蛋白行业需求现状</w:t>
      </w:r>
      <w:r>
        <w:rPr>
          <w:rFonts w:hint="eastAsia"/>
        </w:rPr>
        <w:br/>
      </w:r>
      <w:r>
        <w:rPr>
          <w:rFonts w:hint="eastAsia"/>
        </w:rPr>
        <w:t>　　　　二、β-乳球蛋白客户群体与需求特点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三、2019-2024年β-乳球蛋白行业销售规模分析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四、2025-2031年β-乳球蛋白市场增长潜力与规模预测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2024-2025年β-乳球蛋白行业技术发展现状及趋势分析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β-乳球蛋白行业技术发展现状分析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国内外β-乳球蛋白行业技术差距分析及差距形成的主要原因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β-乳球蛋白行业技术发展方向、趋势预测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提升β-乳球蛋白行业技术能力策略建议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中国β-乳球蛋白细分市场分析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一、2024-2025年β-乳球蛋白主要细分产品市场现状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β-乳球蛋白价格机制与竞争策略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一、2019-2024年β-乳球蛋白市场价格走势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β-乳球蛋白定价策略与方法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2025-2031年β-乳球蛋白价格竞争态势与趋势预测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中国β-乳球蛋白行业重点区域市场研究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2024-2025年重点区域β-乳球蛋白市场发展概况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二、2019-2024年β-乳球蛋白市场需求规模情况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三、2025-2031年β-乳球蛋白行业发展潜力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二、2019-2024年β-乳球蛋白市场需求规模情况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三、2025-2031年β-乳球蛋白行业发展潜力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二、2019-2024年β-乳球蛋白市场需求规模情况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三、2025-2031年β-乳球蛋白行业发展潜力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二、2019-2024年β-乳球蛋白市场需求规模情况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三、2025-2031年β-乳球蛋白行业发展潜力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二、2019-2024年β-乳球蛋白市场需求规模情况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三、2025-2031年β-乳球蛋白行业发展潜力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2019-2024年中国β-乳球蛋白行业进出口情况分析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β-乳球蛋白行业进口规模与来源分析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一、2019-2024年β-乳球蛋白进口规模分析</w:t>
      </w:r>
      <w:r>
        <w:rPr>
          <w:rFonts w:hint="eastAsia"/>
        </w:rPr>
        <w:br/>
      </w:r>
      <w:r>
        <w:rPr>
          <w:rFonts w:hint="eastAsia"/>
        </w:rPr>
        <w:t>　　　　二、β-乳球蛋白主要进口来源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β-乳球蛋白行业出口规模与目的地分析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一、2019-2024年β-乳球蛋白出口规模分析</w:t>
      </w:r>
      <w:r>
        <w:rPr>
          <w:rFonts w:hint="eastAsia"/>
        </w:rPr>
        <w:br/>
      </w:r>
      <w:r>
        <w:rPr>
          <w:rFonts w:hint="eastAsia"/>
        </w:rPr>
        <w:t>　　　　二、β-乳球蛋白主要出口目的地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2019-2024年中国β-乳球蛋白总体规模与财务指标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中国β-乳球蛋白行业总体规模分析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一、β-乳球蛋白企业数量与结构</w:t>
      </w:r>
      <w:r>
        <w:rPr>
          <w:rFonts w:hint="eastAsia"/>
        </w:rPr>
        <w:br/>
      </w:r>
      <w:r>
        <w:rPr>
          <w:rFonts w:hint="eastAsia"/>
        </w:rPr>
        <w:t>　　　　二、β-乳球蛋白从业人员规模</w:t>
      </w:r>
      <w:r>
        <w:rPr>
          <w:rFonts w:hint="eastAsia"/>
        </w:rPr>
        <w:br/>
      </w:r>
      <w:r>
        <w:rPr>
          <w:rFonts w:hint="eastAsia"/>
        </w:rPr>
        <w:t>　　　　三、β-乳球蛋白行业资产状况</w:t>
      </w:r>
      <w:r>
        <w:rPr>
          <w:rFonts w:hint="eastAsia"/>
        </w:rPr>
        <w:br/>
      </w:r>
      <w:r>
        <w:rPr>
          <w:rFonts w:hint="eastAsia"/>
        </w:rPr>
        <w:t>　　第二节 中国β-乳球蛋白行业财务指标总体分析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β-乳球蛋白行业重点企业经营状况分析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β-乳球蛋白重点企业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β-乳球蛋白领先企业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β-乳球蛋白标杆企业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β-乳球蛋白代表企业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β-乳球蛋白龙头企业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β-乳球蛋白重点企业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中国β-乳球蛋白行业竞争格局分析</w:t>
      </w:r>
      <w:r>
        <w:rPr>
          <w:rFonts w:hint="eastAsia"/>
        </w:rPr>
        <w:br/>
      </w:r>
      <w:r>
        <w:rPr>
          <w:rFonts w:hint="eastAsia"/>
        </w:rPr>
        <w:t>　　第一节 β-乳球蛋白行业竞争格局总览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2024-2025年β-乳球蛋白行业竞争力分析</w:t>
      </w:r>
      <w:r>
        <w:rPr>
          <w:rFonts w:hint="eastAsia"/>
        </w:rPr>
        <w:br/>
      </w:r>
      <w:r>
        <w:rPr>
          <w:rFonts w:hint="eastAsia"/>
        </w:rPr>
        <w:t>　　　　一、β-乳球蛋白供应商议价能力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四、β-乳球蛋白替代品威胁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2019-2024年β-乳球蛋白行业企业并购活动分析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2024-2025年β-乳球蛋白行业会展与招投标活动分析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一、β-乳球蛋白行业会展活动及其市场影响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2025年中国β-乳球蛋白企业发展策略分析</w:t>
      </w:r>
      <w:r>
        <w:rPr>
          <w:rFonts w:hint="eastAsia"/>
        </w:rPr>
        <w:br/>
      </w:r>
      <w:r>
        <w:rPr>
          <w:rFonts w:hint="eastAsia"/>
        </w:rPr>
        <w:t>　　第一节 β-乳球蛋白市场策略分析</w:t>
      </w:r>
      <w:r>
        <w:rPr>
          <w:rFonts w:hint="eastAsia"/>
        </w:rPr>
        <w:br/>
      </w:r>
      <w:r>
        <w:rPr>
          <w:rFonts w:hint="eastAsia"/>
        </w:rPr>
        <w:t>　　　　一、β-乳球蛋白市场定位与拓展策略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二、β-乳球蛋白市场细分与目标客户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β-乳球蛋白销售策略分析</w:t>
      </w:r>
      <w:r>
        <w:rPr>
          <w:rFonts w:hint="eastAsia"/>
        </w:rPr>
        <w:br/>
      </w:r>
      <w:r>
        <w:rPr>
          <w:rFonts w:hint="eastAsia"/>
        </w:rPr>
        <w:t>　　　　一、β-乳球蛋白销售渠道与网络建设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提高β-乳球蛋白企业竞争力建议</w:t>
      </w:r>
      <w:r>
        <w:rPr>
          <w:rFonts w:hint="eastAsia"/>
        </w:rPr>
        <w:br/>
      </w:r>
      <w:r>
        <w:rPr>
          <w:rFonts w:hint="eastAsia"/>
        </w:rPr>
        <w:t>　　　　一、β-乳球蛋白技术创新与管理优化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β-乳球蛋白品牌战略思考</w:t>
      </w:r>
      <w:r>
        <w:rPr>
          <w:rFonts w:hint="eastAsia"/>
        </w:rPr>
        <w:br/>
      </w:r>
      <w:r>
        <w:rPr>
          <w:rFonts w:hint="eastAsia"/>
        </w:rPr>
        <w:t>　　　　一、β-乳球蛋白品牌建设与维护</w:t>
      </w:r>
      <w:r>
        <w:rPr>
          <w:rFonts w:hint="eastAsia"/>
        </w:rPr>
        <w:br/>
      </w:r>
      <w:r>
        <w:rPr>
          <w:rFonts w:hint="eastAsia"/>
        </w:rPr>
        <w:t>　　　　二、β-乳球蛋白品牌影响力与市场竞争力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中国β-乳球蛋白行业风险与对策</w:t>
      </w:r>
      <w:r>
        <w:rPr>
          <w:rFonts w:hint="eastAsia"/>
        </w:rPr>
        <w:br/>
      </w:r>
      <w:r>
        <w:rPr>
          <w:rFonts w:hint="eastAsia"/>
        </w:rPr>
        <w:t>　　第一节 β-乳球蛋白行业SWOT分析</w:t>
      </w:r>
      <w:r>
        <w:rPr>
          <w:rFonts w:hint="eastAsia"/>
        </w:rPr>
        <w:br/>
      </w:r>
      <w:r>
        <w:rPr>
          <w:rFonts w:hint="eastAsia"/>
        </w:rPr>
        <w:t>　　　　一、β-乳球蛋白行业优势分析</w:t>
      </w:r>
      <w:r>
        <w:rPr>
          <w:rFonts w:hint="eastAsia"/>
        </w:rPr>
        <w:br/>
      </w:r>
      <w:r>
        <w:rPr>
          <w:rFonts w:hint="eastAsia"/>
        </w:rPr>
        <w:t>　　　　二、β-乳球蛋白行业劣势分析</w:t>
      </w:r>
      <w:r>
        <w:rPr>
          <w:rFonts w:hint="eastAsia"/>
        </w:rPr>
        <w:br/>
      </w:r>
      <w:r>
        <w:rPr>
          <w:rFonts w:hint="eastAsia"/>
        </w:rPr>
        <w:t>　　　　三、β-乳球蛋白市场机会探索</w:t>
      </w:r>
      <w:r>
        <w:rPr>
          <w:rFonts w:hint="eastAsia"/>
        </w:rPr>
        <w:br/>
      </w:r>
      <w:r>
        <w:rPr>
          <w:rFonts w:hint="eastAsia"/>
        </w:rPr>
        <w:t>　　　　四、β-乳球蛋白市场威胁评估</w:t>
      </w:r>
      <w:r>
        <w:rPr>
          <w:rFonts w:hint="eastAsia"/>
        </w:rPr>
        <w:br/>
      </w:r>
      <w:r>
        <w:rPr>
          <w:rFonts w:hint="eastAsia"/>
        </w:rPr>
        <w:t>　　第二节 β-乳球蛋白行业风险及对策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2025-2031年中国β-乳球蛋白行业前景与发展趋势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β-乳球蛋白行业发展环境分析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2025-2031年β-乳球蛋白行业发展趋势与方向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一、β-乳球蛋白行业发展方向预测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二、β-乳球蛋白发展趋势分析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2025-2031年β-乳球蛋白行业发展潜力与机遇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一、β-乳球蛋白市场发展潜力评估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二、β-乳球蛋白新兴市场与机遇探索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β-乳球蛋白行业研究结论与建议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β-乳球蛋白行业发展建议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β-乳球蛋白行业类别</w:t>
      </w:r>
      <w:r>
        <w:rPr>
          <w:rFonts w:hint="eastAsia"/>
        </w:rPr>
        <w:br/>
      </w:r>
      <w:r>
        <w:rPr>
          <w:rFonts w:hint="eastAsia"/>
        </w:rPr>
        <w:t>　　图表 β-乳球蛋白行业产业链调研</w:t>
      </w:r>
      <w:r>
        <w:rPr>
          <w:rFonts w:hint="eastAsia"/>
        </w:rPr>
        <w:br/>
      </w:r>
      <w:r>
        <w:rPr>
          <w:rFonts w:hint="eastAsia"/>
        </w:rPr>
        <w:t>　　图表 β-乳球蛋白行业现状</w:t>
      </w:r>
      <w:r>
        <w:rPr>
          <w:rFonts w:hint="eastAsia"/>
        </w:rPr>
        <w:br/>
      </w:r>
      <w:r>
        <w:rPr>
          <w:rFonts w:hint="eastAsia"/>
        </w:rPr>
        <w:t>　　图表 β-乳球蛋白行业标准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2025年中国β-乳球蛋白行业产能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2019-2024年中国β-乳球蛋白行业产量统计</w:t>
      </w:r>
      <w:r>
        <w:rPr>
          <w:rFonts w:hint="eastAsia"/>
        </w:rPr>
        <w:br/>
      </w:r>
      <w:r>
        <w:rPr>
          <w:rFonts w:hint="eastAsia"/>
        </w:rPr>
        <w:t>　　图表 β-乳球蛋白行业动态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2019-2024年中国β-乳球蛋白市场需求量</w:t>
      </w:r>
      <w:r>
        <w:rPr>
          <w:rFonts w:hint="eastAsia"/>
        </w:rPr>
        <w:br/>
      </w:r>
      <w:r>
        <w:rPr>
          <w:rFonts w:hint="eastAsia"/>
        </w:rPr>
        <w:t>　　图表 2025年中国β-乳球蛋白行业需求区域调研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2019-2024年中国β-乳球蛋白行情</w:t>
      </w:r>
      <w:r>
        <w:rPr>
          <w:rFonts w:hint="eastAsia"/>
        </w:rPr>
        <w:br/>
      </w:r>
      <w:r>
        <w:rPr>
          <w:rFonts w:hint="eastAsia"/>
        </w:rPr>
        <w:t>　　图表 2019-2024年中国β-乳球蛋白价格走势图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2019-2024年中国β-乳球蛋白进口统计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2019-2024年中国β-乳球蛋白出口统计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2019-2024年中国β-乳球蛋白行业企业数量统计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**地区β-乳球蛋白市场规模</w:t>
      </w:r>
      <w:r>
        <w:rPr>
          <w:rFonts w:hint="eastAsia"/>
        </w:rPr>
        <w:br/>
      </w:r>
      <w:r>
        <w:rPr>
          <w:rFonts w:hint="eastAsia"/>
        </w:rPr>
        <w:t>　　图表 **地区β-乳球蛋白行业市场需求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**地区β-乳球蛋白市场调研</w:t>
      </w:r>
      <w:r>
        <w:rPr>
          <w:rFonts w:hint="eastAsia"/>
        </w:rPr>
        <w:br/>
      </w:r>
      <w:r>
        <w:rPr>
          <w:rFonts w:hint="eastAsia"/>
        </w:rPr>
        <w:t>　　图表 **地区β-乳球蛋白行业市场需求分析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**地区β-乳球蛋白市场规模</w:t>
      </w:r>
      <w:r>
        <w:rPr>
          <w:rFonts w:hint="eastAsia"/>
        </w:rPr>
        <w:br/>
      </w:r>
      <w:r>
        <w:rPr>
          <w:rFonts w:hint="eastAsia"/>
        </w:rPr>
        <w:t>　　图表 **地区β-乳球蛋白行业市场需求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**地区β-乳球蛋白市场调研</w:t>
      </w:r>
      <w:r>
        <w:rPr>
          <w:rFonts w:hint="eastAsia"/>
        </w:rPr>
        <w:br/>
      </w:r>
      <w:r>
        <w:rPr>
          <w:rFonts w:hint="eastAsia"/>
        </w:rPr>
        <w:t>　　图表 **地区β-乳球蛋白行业市场需求分析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β-乳球蛋白行业竞争对手分析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β-乳球蛋白重点企业（三）成长能力情况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2025-2031年中国β-乳球蛋白市场需求预测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2025-2031年中国β-乳球蛋白行业市场规模预测</w:t>
      </w:r>
      <w:r>
        <w:rPr>
          <w:rFonts w:hint="eastAsia"/>
        </w:rPr>
        <w:br/>
      </w:r>
      <w:r>
        <w:rPr>
          <w:rFonts w:hint="eastAsia"/>
        </w:rPr>
        <w:t>　　图表 β-乳球蛋白行业准入条件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2025年中国β-乳球蛋白市场前景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2025-2031年中国β-乳球蛋白行业发展趋势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14f7ae3d42c5" w:history="1">
        <w:r>
          <w:rPr>
            <w:rStyle w:val="Hyperlink"/>
          </w:rPr>
          <w:t>2025-2031年中国β-乳球蛋白行业市场调研与行业前景分析报告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14f7ae3d42c5" w:history="1">
        <w:r>
          <w:rPr>
            <w:rStyle w:val="Hyperlink"/>
          </w:rPr>
          <w:t>https://www.20087.com/2/81/-RuQiuDanBaiDeXianZhuangYuFaZhanQianJing.html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热点：球蛋白多少钱一支?、乳球蛋白过敏不能吃什么东西、宝宝对β乳球蛋白过敏怎么办、乳球蛋白过敏应吃什么奶粉、β 乳清蛋白功效与作用、β-乳球蛋白和酪蛋白、β乳球蛋白作用、β-乳球蛋白是什么、α蛋白和β蛋白的作用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9ad531f346b1" w:history="1">
      <w:r>
        <w:rPr>
          <w:rStyle w:val="Hyperlink"/>
        </w:rPr>
        <w:t>2025-2031年中国β-乳球蛋白行业市场调研与行业前景分析报告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-RuQiuDanBaiDeXianZhuangYuFaZhanQianJing.html" TargetMode="External" Id="Rc92014f7ae3d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-RuQiuDanBaiDeXianZhuangYuFaZhanQianJing.html" TargetMode="External" Id="Rd1c99ad531f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2025-09-16T03:32:31Z</dcterms:created>
  <dcterms:modified xsi:type="dcterms:W3CDTF">2025-09-16T04:32:31Z</dcterms:modified>
  <dc:subject>2025-2031年中国β-乳球蛋白行业市场调研与行业前景分析报告</dc:subject>
  <dc:title>2025-2031年中国β-乳球蛋白行业市场调研与行业前景分析报告</dc:title>
  <cp:keywords>2025-2031年中国β-乳球蛋白行业市场调研与行业前景分析报告</cp:keywords>
  <dc:description>2025-2031年中国β-乳球蛋白行业市场调研与行业前景分析报告</dc:description>
</cp:coreProperties>
</file>