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4a794468c1410b" w:history="1">
              <w:r>
                <w:rPr>
                  <w:rStyle w:val="Hyperlink"/>
                </w:rPr>
                <w:t>2026-2032年中国蓝莓饮料行业研究与行业前景分析报告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4a794468c1410b" w:history="1">
              <w:r>
                <w:rPr>
                  <w:rStyle w:val="Hyperlink"/>
                </w:rPr>
                <w:t>2026-2032年中国蓝莓饮料行业研究与行业前景分析报告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4a794468c1410b" w:history="1">
                <w:r>
                  <w:rPr>
                    <w:rStyle w:val="Hyperlink"/>
                  </w:rPr>
                  <w:t>https://www.20087.com/2/61/LanMeiYinLiaoShiChangXianZhuangHeQianJing.html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蓝莓饮料是以蓝莓果汁、蓝莓浓缩汁、蓝莓果浆或蓝莓复合汁为主要原料制成的即饮饮品，涵盖纯果汁、复合果汁、低糖饮品、功能性饮品和蓝莓风味饮料等类型。当前蓝莓饮料行业受健康消费、抗氧化认知、轻负担饮品和功能性饮料趋势推动，产品从传统果汁饮料向低糖、高花青素、NFC、冷压和复合功能方向升级。消费端对原料真实性、花青素含量、清洁标签、低添加和便携包装关注度提升；渠道端电商、便利店、精品超市和内容电商成为重要增长场景。行业供给端竞争逐步从口味和价格转向原料溯源、营养保留工艺、功能定位和品牌差异化。</w:t>
      </w:r>
      <w:r>
        <w:rPr>
          <w:rFonts w:hint="eastAsia"/>
        </w:rPr>
        <w:br/>
      </w:r>
      <w:r>
        <w:rPr>
          <w:rFonts w:hint="eastAsia"/>
        </w:rPr>
        <w:t>　　未来，蓝莓饮料将向功能化、低糖化、清洁标签和场景细分方向演进。市场调研网认为，花青素、护眼、抗氧化、脑力支持和运动恢复等健康诉求将推动功能性蓝莓饮品增长；NFC、冷压、HPP杀菌、无菌灌装和浓缩还原工艺将共同满足不同价位带需求。产品形态将向小瓶即饮、浓缩液、气泡蓝莓饮、蓝莓植物基复合饮和儿童营养饮延伸。具备原料基地、稳定花青素含量控制、营养保留工艺、合规功能宣称和内容营销能力的品牌更具优势，单纯依靠香精勾兑和低价促销的产品空间将逐步收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4a794468c1410b" w:history="1">
        <w:r>
          <w:rPr>
            <w:rStyle w:val="Hyperlink"/>
          </w:rPr>
          <w:t>2026-2032年中国蓝莓饮料行业研究与行业前景分析报告</w:t>
        </w:r>
      </w:hyperlink>
      <w:r>
        <w:rPr>
          <w:rFonts w:hint="eastAsia"/>
        </w:rPr>
        <w:t>》，2025年蓝莓饮料行业市场规模达 亿元，预计2032年市场规模将达 亿元，期间年均复合增长率（CAGR）达 %。报告基于国家统计局及相关行业协会等权威部门数据，结合长期监测的一手资料，系统分析了蓝莓饮料行业的发展现状、市场规模、供需动态及进出口情况。报告详细解读了蓝莓饮料产业链上下游、重点区域市场、竞争格局及领先企业的表现，同时评估了蓝莓饮料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蓝莓饮料行业概述</w:t>
      </w:r>
      <w:r>
        <w:rPr>
          <w:rFonts w:hint="eastAsia"/>
        </w:rPr>
        <w:br/>
      </w:r>
      <w:r>
        <w:rPr>
          <w:rFonts w:hint="eastAsia"/>
        </w:rPr>
        <w:t>　　第一节 蓝莓饮料定义与分类</w:t>
      </w:r>
      <w:r>
        <w:rPr>
          <w:rFonts w:hint="eastAsia"/>
        </w:rPr>
        <w:br/>
      </w:r>
      <w:r>
        <w:rPr>
          <w:rFonts w:hint="eastAsia"/>
        </w:rPr>
        <w:t>　　第二节 蓝莓饮料应用领域</w:t>
      </w:r>
      <w:r>
        <w:rPr>
          <w:rFonts w:hint="eastAsia"/>
        </w:rPr>
        <w:br/>
      </w:r>
      <w:r>
        <w:rPr>
          <w:rFonts w:hint="eastAsia"/>
        </w:rPr>
        <w:t>　　第三节 蓝莓饮料行业经济指标分析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蓝莓饮料产业链及经营模式分析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三、蓝莓饮料销售模式及销售渠道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全球蓝莓饮料市场发展综述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2020-2025年全球蓝莓饮料市场规模与趋势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主要国家与地区蓝莓饮料市场分析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2026-2032年全球蓝莓饮料行业发展趋势与前景预测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中国蓝莓饮料行业市场分析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2025-2026年蓝莓饮料产能与投资动态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一、国内蓝莓饮料产能及利用情况</w:t>
      </w:r>
      <w:r>
        <w:rPr>
          <w:rFonts w:hint="eastAsia"/>
        </w:rPr>
        <w:br/>
      </w:r>
      <w:r>
        <w:rPr>
          <w:rFonts w:hint="eastAsia"/>
        </w:rPr>
        <w:t>　　　　二、蓝莓饮料产能扩张与投资动态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2026-2032年蓝莓饮料行业产量统计与趋势预测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一、2020-2025年蓝莓饮料行业产量数据统计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1、2020-2025年蓝莓饮料产量及增长趋势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2、2020-2025年蓝莓饮料细分产品产量及份额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二、影响蓝莓饮料产量的关键因素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三、2026-2032年蓝莓饮料产量预测</w:t>
      </w:r>
      <w:r>
        <w:rPr>
          <w:rFonts w:hint="eastAsia"/>
        </w:rPr>
        <w:br/>
      </w:r>
      <w:r>
        <w:rPr>
          <w:rFonts w:hint="eastAsia"/>
        </w:rPr>
        <w:t>　　第三节 2026-2032年蓝莓饮料市场需求与销售分析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一、2025-2026年蓝莓饮料行业需求现状</w:t>
      </w:r>
      <w:r>
        <w:rPr>
          <w:rFonts w:hint="eastAsia"/>
        </w:rPr>
        <w:br/>
      </w:r>
      <w:r>
        <w:rPr>
          <w:rFonts w:hint="eastAsia"/>
        </w:rPr>
        <w:t>　　　　二、蓝莓饮料客户群体与需求特点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三、2020-2025年蓝莓饮料行业销售规模分析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四、2026-2032年蓝莓饮料市场增长潜力与规模预测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中国蓝莓饮料细分市场与下游应用领域分析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蓝莓饮料细分市场分析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一、2025-2026年蓝莓饮料主要细分产品市场现状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蓝莓饮料下游应用与客户群体分析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一、2025-2026年蓝莓饮料各应用领域市场现状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2025-2026年蓝莓饮料行业技术发展现状及趋势分析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蓝莓饮料行业技术发展现状分析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国内外蓝莓饮料行业技术差异与原因</w:t>
      </w:r>
      <w:r>
        <w:rPr>
          <w:rFonts w:hint="eastAsia"/>
        </w:rPr>
        <w:br/>
      </w:r>
      <w:r>
        <w:rPr>
          <w:rFonts w:hint="eastAsia"/>
        </w:rPr>
        <w:t>　　第三节 蓝莓饮料行业技术发展方向、趋势预测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提升蓝莓饮料行业技术能力策略建议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蓝莓饮料价格机制与竞争策略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一、2020-2025年蓝莓饮料市场价格走势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蓝莓饮料定价策略与方法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2026-2032年蓝莓饮料价格竞争态势与趋势预测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中国蓝莓饮料行业重点区域市场研究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2025-2026年重点区域蓝莓饮料市场发展概况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二、2020-2025年蓝莓饮料市场需求规模情况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三、2026-2032年蓝莓饮料行业发展潜力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二、2020-2025年蓝莓饮料市场需求规模情况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三、2026-2032年蓝莓饮料行业发展潜力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二、2020-2025年蓝莓饮料市场需求规模情况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三、2026-2032年蓝莓饮料行业发展潜力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二、2020-2025年蓝莓饮料市场需求规模情况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三、2026-2032年蓝莓饮料行业发展潜力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二、2020-2025年蓝莓饮料市场需求规模情况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三、2026-2032年蓝莓饮料行业发展潜力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2020-2025年中国蓝莓饮料行业进出口情况分析</w:t>
      </w:r>
      <w:r>
        <w:rPr>
          <w:rFonts w:hint="eastAsia"/>
        </w:rPr>
        <w:br/>
      </w:r>
      <w:r>
        <w:rPr>
          <w:rFonts w:hint="eastAsia"/>
        </w:rPr>
        <w:t>　　第一节 蓝莓饮料行业进口情况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一、2020-2025年蓝莓饮料进口规模及增长情况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二、蓝莓饮料主要进口来源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蓝莓饮料行业出口情况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一、2020-2025年蓝莓饮料出口规模及增长情况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二、蓝莓饮料主要出口目的地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2020-2025年中国蓝莓饮料行业总体发展与财务状况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2020-2025年中国蓝莓饮料行业规模情况</w:t>
      </w:r>
      <w:r>
        <w:rPr>
          <w:rFonts w:hint="eastAsia"/>
        </w:rPr>
        <w:br/>
      </w:r>
      <w:r>
        <w:rPr>
          <w:rFonts w:hint="eastAsia"/>
        </w:rPr>
        <w:t>　　　　一、蓝莓饮料行业企业数量规模</w:t>
      </w:r>
      <w:r>
        <w:rPr>
          <w:rFonts w:hint="eastAsia"/>
        </w:rPr>
        <w:br/>
      </w:r>
      <w:r>
        <w:rPr>
          <w:rFonts w:hint="eastAsia"/>
        </w:rPr>
        <w:t>　　　　二、蓝莓饮料行业从业人员规模</w:t>
      </w:r>
      <w:r>
        <w:rPr>
          <w:rFonts w:hint="eastAsia"/>
        </w:rPr>
        <w:br/>
      </w:r>
      <w:r>
        <w:rPr>
          <w:rFonts w:hint="eastAsia"/>
        </w:rPr>
        <w:t>　　　　三、蓝莓饮料行业市场敏感性分析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2020-2025年中国蓝莓饮料行业财务能力分析</w:t>
      </w:r>
      <w:r>
        <w:rPr>
          <w:rFonts w:hint="eastAsia"/>
        </w:rPr>
        <w:br/>
      </w:r>
      <w:r>
        <w:rPr>
          <w:rFonts w:hint="eastAsia"/>
        </w:rPr>
        <w:t>　　　　一、蓝莓饮料行业盈利能力</w:t>
      </w:r>
      <w:r>
        <w:rPr>
          <w:rFonts w:hint="eastAsia"/>
        </w:rPr>
        <w:br/>
      </w:r>
      <w:r>
        <w:rPr>
          <w:rFonts w:hint="eastAsia"/>
        </w:rPr>
        <w:t>　　　　二、蓝莓饮料行业偿债能力</w:t>
      </w:r>
      <w:r>
        <w:rPr>
          <w:rFonts w:hint="eastAsia"/>
        </w:rPr>
        <w:br/>
      </w:r>
      <w:r>
        <w:rPr>
          <w:rFonts w:hint="eastAsia"/>
        </w:rPr>
        <w:t>　　　　三、蓝莓饮料行业营运能力</w:t>
      </w:r>
      <w:r>
        <w:rPr>
          <w:rFonts w:hint="eastAsia"/>
        </w:rPr>
        <w:br/>
      </w:r>
      <w:r>
        <w:rPr>
          <w:rFonts w:hint="eastAsia"/>
        </w:rPr>
        <w:t>　　　　四、蓝莓饮料行业发展能力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蓝莓饮料行业重点企业调研分析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二、企业蓝莓饮料业务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二、企业蓝莓饮料业务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二、企业蓝莓饮料业务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二、企业蓝莓饮料业务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二、企业蓝莓饮料业务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二、企业蓝莓饮料业务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中国蓝莓饮料行业竞争格局分析</w:t>
      </w:r>
      <w:r>
        <w:rPr>
          <w:rFonts w:hint="eastAsia"/>
        </w:rPr>
        <w:br/>
      </w:r>
      <w:r>
        <w:rPr>
          <w:rFonts w:hint="eastAsia"/>
        </w:rPr>
        <w:t>　　第一节 蓝莓饮料行业竞争格局总览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2025-2026年蓝莓饮料行业竞争力分析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2020-2025年蓝莓饮料行业企业并购活动分析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2025-2026年蓝莓饮料行业会展与招投标活动分析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一、蓝莓饮料行业会展活动及其市场影响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2026年中国蓝莓饮料企业发展企业发展策略与建议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蓝莓饮料销售模式与渠道策略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蓝莓饮料品牌与市场推广策略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蓝莓饮料研发投入与技术创新能力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蓝莓饮料合作联盟与资源整合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中国蓝莓饮料行业风险与对策</w:t>
      </w:r>
      <w:r>
        <w:rPr>
          <w:rFonts w:hint="eastAsia"/>
        </w:rPr>
        <w:br/>
      </w:r>
      <w:r>
        <w:rPr>
          <w:rFonts w:hint="eastAsia"/>
        </w:rPr>
        <w:t>　　第一节 蓝莓饮料行业SWOT分析</w:t>
      </w:r>
      <w:r>
        <w:rPr>
          <w:rFonts w:hint="eastAsia"/>
        </w:rPr>
        <w:br/>
      </w:r>
      <w:r>
        <w:rPr>
          <w:rFonts w:hint="eastAsia"/>
        </w:rPr>
        <w:t>　　　　一、蓝莓饮料行业优势</w:t>
      </w:r>
      <w:r>
        <w:rPr>
          <w:rFonts w:hint="eastAsia"/>
        </w:rPr>
        <w:br/>
      </w:r>
      <w:r>
        <w:rPr>
          <w:rFonts w:hint="eastAsia"/>
        </w:rPr>
        <w:t>　　　　二、蓝莓饮料行业劣势</w:t>
      </w:r>
      <w:r>
        <w:rPr>
          <w:rFonts w:hint="eastAsia"/>
        </w:rPr>
        <w:br/>
      </w:r>
      <w:r>
        <w:rPr>
          <w:rFonts w:hint="eastAsia"/>
        </w:rPr>
        <w:t>　　　　三、蓝莓饮料市场机会</w:t>
      </w:r>
      <w:r>
        <w:rPr>
          <w:rFonts w:hint="eastAsia"/>
        </w:rPr>
        <w:br/>
      </w:r>
      <w:r>
        <w:rPr>
          <w:rFonts w:hint="eastAsia"/>
        </w:rPr>
        <w:t>　　　　四、蓝莓饮料市场威胁</w:t>
      </w:r>
      <w:r>
        <w:rPr>
          <w:rFonts w:hint="eastAsia"/>
        </w:rPr>
        <w:br/>
      </w:r>
      <w:r>
        <w:rPr>
          <w:rFonts w:hint="eastAsia"/>
        </w:rPr>
        <w:t>　　第二节 蓝莓饮料行业风险及对策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2026-2032年中国蓝莓饮料行业前景与发展趋势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2025-2026年蓝莓饮料行业发展环境分析</w:t>
      </w:r>
      <w:r>
        <w:rPr>
          <w:rFonts w:hint="eastAsia"/>
        </w:rPr>
        <w:br/>
      </w:r>
      <w:r>
        <w:rPr>
          <w:rFonts w:hint="eastAsia"/>
        </w:rPr>
        <w:t>　　　　一、蓝莓饮料行业主管部门与监管体制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二、蓝莓饮料行业主要法律法规及政策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三、蓝莓饮料行业标准与质量监管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2026-2032年蓝莓饮料行业发展趋势与方向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2026-2032年蓝莓饮料行业发展潜力与机遇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蓝莓饮料行业研究结论与建议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中⋅智⋅林⋅－蓝莓饮料行业发展建议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蓝莓饮料行业历程</w:t>
      </w:r>
      <w:r>
        <w:rPr>
          <w:rFonts w:hint="eastAsia"/>
        </w:rPr>
        <w:br/>
      </w:r>
      <w:r>
        <w:rPr>
          <w:rFonts w:hint="eastAsia"/>
        </w:rPr>
        <w:t>　　图表 蓝莓饮料行业生命周期</w:t>
      </w:r>
      <w:r>
        <w:rPr>
          <w:rFonts w:hint="eastAsia"/>
        </w:rPr>
        <w:br/>
      </w:r>
      <w:r>
        <w:rPr>
          <w:rFonts w:hint="eastAsia"/>
        </w:rPr>
        <w:t>　　图表 蓝莓饮料行业产业链分析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2020-2025年中国蓝莓饮料行业市场规模及增长情况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2020-2025年蓝莓饮料行业市场容量分析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2020-2025年中国蓝莓饮料行业产能统计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2020-2025年中国蓝莓饮料行业产量及增长趋势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2020-2025年中国蓝莓饮料市场需求量及增速统计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2025年中国蓝莓饮料行业需求领域分布格局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2020-2025年中国蓝莓饮料行业销售收入分析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2020-2025年中国蓝莓饮料行业盈利情况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2020-2025年中国蓝莓饮料行业利润总额统计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2020-2025年中国蓝莓饮料进口数量分析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2020-2025年中国蓝莓饮料进口金额分析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2020-2025年中国蓝莓饮料出口数量分析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2020-2025年中国蓝莓饮料出口金额分析</w:t>
      </w:r>
      <w:r>
        <w:rPr>
          <w:rFonts w:hint="eastAsia"/>
        </w:rPr>
        <w:br/>
      </w:r>
      <w:r>
        <w:rPr>
          <w:rFonts w:hint="eastAsia"/>
        </w:rPr>
        <w:t>　　图表 2025年中国蓝莓饮料进口国家及地区分析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2025年中国蓝莓饮料出口国家及地区分析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2020-2025年中国蓝莓饮料行业企业数量情况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2020-2025年中国蓝莓饮料行业企业平均规模情况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**地区蓝莓饮料市场规模及增长情况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**地区蓝莓饮料行业市场需求情况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**地区蓝莓饮料市场规模及增长情况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**地区蓝莓饮料行业市场需求情况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**地区蓝莓饮料市场规模及增长情况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**地区蓝莓饮料行业市场需求情况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**地区蓝莓饮料市场规模及增长情况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**地区蓝莓饮料行业市场需求情况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蓝莓饮料重点企业（一）基本信息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蓝莓饮料重点企业（一）经营情况分析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蓝莓饮料重点企业（一）主要经济指标情况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蓝莓饮料重点企业（一）盈利能力情况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蓝莓饮料重点企业（一）偿债能力情况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蓝莓饮料重点企业（一）运营能力情况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蓝莓饮料重点企业（一）成长能力情况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蓝莓饮料重点企业（二）基本信息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蓝莓饮料重点企业（二）经营情况分析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蓝莓饮料重点企业（二）主要经济指标情况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蓝莓饮料重点企业（二）盈利能力情况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蓝莓饮料重点企业（二）偿债能力情况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蓝莓饮料重点企业（二）运营能力情况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蓝莓饮料重点企业（二）成长能力情况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蓝莓饮料重点企业（三）基本信息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蓝莓饮料重点企业（三）经营情况分析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蓝莓饮料重点企业（三）主要经济指标情况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蓝莓饮料重点企业（三）盈利能力情况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蓝莓饮料重点企业（三）偿债能力情况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蓝莓饮料重点企业（三）运营能力情况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蓝莓饮料重点企业（三）成长能力情况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2026-2032年中国蓝莓饮料行业产能预测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2026-2032年中国蓝莓饮料行业产量预测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2026-2032年中国蓝莓饮料市场需求量预测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2026-2032年中国蓝莓饮料行业供需平衡预测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2026-2032年中国蓝莓饮料行业市场容量预测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2026-2032年中国蓝莓饮料行业市场规模预测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2026-2032年中国蓝莓饮料市场前景分析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2026-2032年中国蓝莓饮料行业发展趋势预测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4a794468c1410b" w:history="1">
        <w:r>
          <w:rPr>
            <w:rStyle w:val="Hyperlink"/>
          </w:rPr>
          <w:t>2026-2032年中国蓝莓饮料行业研究与行业前景分析报告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4a794468c1410b" w:history="1">
        <w:r>
          <w:rPr>
            <w:rStyle w:val="Hyperlink"/>
          </w:rPr>
          <w:t>https://www.20087.com/2/61/LanMeiYinLiaoShiChangXianZhuangHeQianJing.html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0d5ad26ce046bc" w:history="1">
      <w:r>
        <w:rPr>
          <w:rStyle w:val="Hyperlink"/>
        </w:rPr>
        <w:t>2026-2032年中国蓝莓饮料行业研究与行业前景分析报告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LanMeiYinLiaoShiChangXianZhuangHeQianJing.html" TargetMode="External" Id="R0f4a794468c141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LanMeiYinLiaoShiChangXianZhuangHeQianJing.html" TargetMode="External" Id="R3e0d5ad26ce046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2026-10-29T03:19:53Z</dcterms:created>
  <dcterms:modified xsi:type="dcterms:W3CDTF">2026-10-29T04:19:53Z</dcterms:modified>
  <dc:subject>2026-2032年中国蓝莓饮料行业研究与行业前景分析报告</dc:subject>
  <dc:title>2026-2032年中国蓝莓饮料行业研究与行业前景分析报告</dc:title>
  <cp:keywords>2026-2032年中国蓝莓饮料行业研究与行业前景分析报告</cp:keywords>
  <dc:description>2026-2032年中国蓝莓饮料行业研究与行业前景分析报告</dc:description>
</cp:coreProperties>
</file>