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29a519b9e411b" w:history="1">
              <w:r>
                <w:rPr>
                  <w:rStyle w:val="Hyperlink"/>
                </w:rPr>
                <w:t>2024-2030年中国高纤维饼干市场研究与发展前景预测报告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29a519b9e411b" w:history="1">
              <w:r>
                <w:rPr>
                  <w:rStyle w:val="Hyperlink"/>
                </w:rPr>
                <w:t>2024-2030年中国高纤维饼干市场研究与发展前景预测报告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29a519b9e411b" w:history="1">
                <w:r>
                  <w:rPr>
                    <w:rStyle w:val="Hyperlink"/>
                  </w:rPr>
                  <w:t>https://www.20087.com/2/91/GaoXianWeiBingGanShiChangXianZhuangHeQianJing.html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纤维饼干是一种健康零食，富含膳食纤维，有助于促进肠道健康，受到追求健康生活方式消费者的青睐。近年来，随着消费者对营养健康的关注度提升，高纤维饼干市场呈现稳步增长态势。食品制造商不断推出新品，如全谷物、坚果、水果干等配料的饼干，以满足消费者多样化的口味和营养需求。</w:t>
      </w:r>
      <w:r>
        <w:rPr>
          <w:rFonts w:hint="eastAsia"/>
        </w:rPr>
        <w:br/>
      </w:r>
      <w:r>
        <w:rPr>
          <w:rFonts w:hint="eastAsia"/>
        </w:rPr>
        <w:t>　　未来，高纤维饼干行业将更加注重创新和个性化。一方面，通过研发含有更多植物基纤维源的配方，如菊粉、亚麻籽等，提高产品的营养价值和口感。另一方面，结合现代消费者的生活节奏，开发便于携带和即时食用的小包装产品，满足快节奏生活下的健康零食需求。同时，品牌将更加关注包装设计和营销策略，以增强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29a519b9e411b" w:history="1">
        <w:r>
          <w:rPr>
            <w:rStyle w:val="Hyperlink"/>
          </w:rPr>
          <w:t>2024-2030年中国高纤维饼干市场研究与发展前景预测报告</w:t>
        </w:r>
      </w:hyperlink>
      <w:r>
        <w:rPr>
          <w:rFonts w:hint="eastAsia"/>
        </w:rPr>
        <w:t>》在多年高纤维饼干行业研究的基础上，结合中国高纤维饼干行业市场的发展现状，通过资深研究团队对高纤维饼干市场资料进行整理，并依托国家权威数据资源和长期市场监测的数据库，对高纤维饼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329a519b9e411b" w:history="1">
        <w:r>
          <w:rPr>
            <w:rStyle w:val="Hyperlink"/>
          </w:rPr>
          <w:t>2024-2030年中国高纤维饼干市场研究与发展前景预测报告</w:t>
        </w:r>
      </w:hyperlink>
      <w:r>
        <w:rPr>
          <w:rFonts w:hint="eastAsia"/>
        </w:rPr>
        <w:t>》可以帮助投资者准确把握高纤维饼干行业的市场现状，为投资者进行投资作出高纤维饼干行业前景预判，挖掘高纤维饼干行业投资价值，同时提出高纤维饼干行业投资策略、营销策略等方面的建议。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中国高纤维饼干行业发展环境</w:t>
      </w:r>
      <w:r>
        <w:rPr>
          <w:rFonts w:hint="eastAsia"/>
        </w:rPr>
        <w:br/>
      </w:r>
      <w:r>
        <w:rPr>
          <w:rFonts w:hint="eastAsia"/>
        </w:rPr>
        <w:t>　　第一节 高纤维饼干行业及属性分析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中国高纤维饼干生产现状分析</w:t>
      </w:r>
      <w:r>
        <w:rPr>
          <w:rFonts w:hint="eastAsia"/>
        </w:rPr>
        <w:br/>
      </w:r>
      <w:r>
        <w:rPr>
          <w:rFonts w:hint="eastAsia"/>
        </w:rPr>
        <w:t>　　第一节 高纤维饼干行业总体规模</w:t>
      </w:r>
      <w:r>
        <w:rPr>
          <w:rFonts w:hint="eastAsia"/>
        </w:rPr>
        <w:br/>
      </w:r>
      <w:r>
        <w:rPr>
          <w:rFonts w:hint="eastAsia"/>
        </w:rPr>
        <w:t>　　第二节 高纤维饼干产能概况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高纤维饼干市场容量概况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高纤维饼干产业的生命周期分析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高纤维饼干产业供需情况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我国高纤维饼干所属行业供需状况分析</w:t>
      </w:r>
      <w:r>
        <w:rPr>
          <w:rFonts w:hint="eastAsia"/>
        </w:rPr>
        <w:br/>
      </w:r>
      <w:r>
        <w:rPr>
          <w:rFonts w:hint="eastAsia"/>
        </w:rPr>
        <w:t>　　第一节 高纤维饼干行业市场需求分析</w:t>
      </w:r>
      <w:r>
        <w:rPr>
          <w:rFonts w:hint="eastAsia"/>
        </w:rPr>
        <w:br/>
      </w:r>
      <w:r>
        <w:rPr>
          <w:rFonts w:hint="eastAsia"/>
        </w:rPr>
        <w:t>　　第二节 高纤维饼干行业供给能力分析</w:t>
      </w:r>
      <w:r>
        <w:rPr>
          <w:rFonts w:hint="eastAsia"/>
        </w:rPr>
        <w:br/>
      </w:r>
      <w:r>
        <w:rPr>
          <w:rFonts w:hint="eastAsia"/>
        </w:rPr>
        <w:t>　　第三节 高纤维饼干所属行业进出口贸易分析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高纤维饼干所属行业竞争绩效分析</w:t>
      </w:r>
      <w:r>
        <w:rPr>
          <w:rFonts w:hint="eastAsia"/>
        </w:rPr>
        <w:br/>
      </w:r>
      <w:r>
        <w:rPr>
          <w:rFonts w:hint="eastAsia"/>
        </w:rPr>
        <w:t>　　第一节 高纤维饼干行业总体效益水平分析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高纤维饼干行业产业集中度分析</w:t>
      </w:r>
      <w:r>
        <w:rPr>
          <w:rFonts w:hint="eastAsia"/>
        </w:rPr>
        <w:br/>
      </w:r>
      <w:r>
        <w:rPr>
          <w:rFonts w:hint="eastAsia"/>
        </w:rPr>
        <w:t>　　第三节 高纤维饼干行业不同所有制企业绩效分析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高纤维饼干行业不同规模企业绩效分析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高纤维饼干市场分销体系分析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高纤维饼干产业投资策略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我国高纤维饼干行业重点企业分析</w:t>
      </w:r>
      <w:r>
        <w:rPr>
          <w:rFonts w:hint="eastAsia"/>
        </w:rPr>
        <w:br/>
      </w:r>
      <w:r>
        <w:rPr>
          <w:rFonts w:hint="eastAsia"/>
        </w:rPr>
        <w:t>　　第一节 青岛茂大恒光海洋生物食品有限公司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福建利维恩食品有限公司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漳州咖秀食品有限公司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好利友国际集团（中国香港）有限公司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上海融朋电子商务有限公司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高纤维饼干行业风险趋势分析与对策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高纤维饼干行业风险分析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高纤维饼干行业投资风险及控制策略分析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一、2024-2030年高纤维饼干行业市场风险及控制策略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二、2024-2030年高纤维饼干行业政策风险及控制策略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三、2024-2030年高纤维饼干行业经营风险及控制策略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四、2024-2030年高纤维饼干同业竞争风险及控制策略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五、2024-2030年高纤维饼干行业其他风险及控制策略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高纤维饼干产业投资风险</w:t>
      </w:r>
      <w:r>
        <w:rPr>
          <w:rFonts w:hint="eastAsia"/>
        </w:rPr>
        <w:br/>
      </w:r>
      <w:r>
        <w:rPr>
          <w:rFonts w:hint="eastAsia"/>
        </w:rPr>
        <w:t>　　第一节 高纤维饼干行业宏观调控风险</w:t>
      </w:r>
      <w:r>
        <w:rPr>
          <w:rFonts w:hint="eastAsia"/>
        </w:rPr>
        <w:br/>
      </w:r>
      <w:r>
        <w:rPr>
          <w:rFonts w:hint="eastAsia"/>
        </w:rPr>
        <w:t>　　第二节 高纤维饼干行业竞争风险</w:t>
      </w:r>
      <w:r>
        <w:rPr>
          <w:rFonts w:hint="eastAsia"/>
        </w:rPr>
        <w:br/>
      </w:r>
      <w:r>
        <w:rPr>
          <w:rFonts w:hint="eastAsia"/>
        </w:rPr>
        <w:t>　　第三节 高纤维饼干行业供需波动风险</w:t>
      </w:r>
      <w:r>
        <w:rPr>
          <w:rFonts w:hint="eastAsia"/>
        </w:rPr>
        <w:br/>
      </w:r>
      <w:r>
        <w:rPr>
          <w:rFonts w:hint="eastAsia"/>
        </w:rPr>
        <w:t>　　第四节 高纤维饼干行业技术创新风险</w:t>
      </w:r>
      <w:r>
        <w:rPr>
          <w:rFonts w:hint="eastAsia"/>
        </w:rPr>
        <w:br/>
      </w:r>
      <w:r>
        <w:rPr>
          <w:rFonts w:hint="eastAsia"/>
        </w:rPr>
        <w:t>　　第五节 高纤维饼干行业经营管理风险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2024-2030年中国高纤维饼干行业发展趋势研究分析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2024-2030年高纤维饼干行业国际市场预测</w:t>
      </w:r>
      <w:r>
        <w:rPr>
          <w:rFonts w:hint="eastAsia"/>
        </w:rPr>
        <w:br/>
      </w:r>
      <w:r>
        <w:rPr>
          <w:rFonts w:hint="eastAsia"/>
        </w:rPr>
        <w:t>　　　　一、高纤维饼干行业产能预测</w:t>
      </w:r>
      <w:r>
        <w:rPr>
          <w:rFonts w:hint="eastAsia"/>
        </w:rPr>
        <w:br/>
      </w:r>
      <w:r>
        <w:rPr>
          <w:rFonts w:hint="eastAsia"/>
        </w:rPr>
        <w:t>　　　　二、高纤维饼干行业市场需求前景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中国高纤维饼干行业发展趋势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2024-2030年高纤维饼干行业中国市场预测</w:t>
      </w:r>
      <w:r>
        <w:rPr>
          <w:rFonts w:hint="eastAsia"/>
        </w:rPr>
        <w:br/>
      </w:r>
      <w:r>
        <w:rPr>
          <w:rFonts w:hint="eastAsia"/>
        </w:rPr>
        <w:t>　　　　一、高纤维饼干行业产能预测</w:t>
      </w:r>
      <w:r>
        <w:rPr>
          <w:rFonts w:hint="eastAsia"/>
        </w:rPr>
        <w:br/>
      </w:r>
      <w:r>
        <w:rPr>
          <w:rFonts w:hint="eastAsia"/>
        </w:rPr>
        <w:t>　　　　二、高纤维饼干行业市场需求前景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高纤维饼干行业投资机会分析研究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2024-2030年高纤维饼干行业主要区域投资机会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2024-2030年高纤维饼干行业出口市场投资机会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2024-2030年高纤维饼干行业企业的多元化投资机会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高纤维饼干企业制定“十四五”发展战略研究分析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[⋅中智⋅林⋅]“十四五”发展战略规划的制定依据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高纤维饼干行业类别</w:t>
      </w:r>
      <w:r>
        <w:rPr>
          <w:rFonts w:hint="eastAsia"/>
        </w:rPr>
        <w:br/>
      </w:r>
      <w:r>
        <w:rPr>
          <w:rFonts w:hint="eastAsia"/>
        </w:rPr>
        <w:t>　　图表 高纤维饼干行业产业链调研</w:t>
      </w:r>
      <w:r>
        <w:rPr>
          <w:rFonts w:hint="eastAsia"/>
        </w:rPr>
        <w:br/>
      </w:r>
      <w:r>
        <w:rPr>
          <w:rFonts w:hint="eastAsia"/>
        </w:rPr>
        <w:t>　　图表 高纤维饼干行业现状</w:t>
      </w:r>
      <w:r>
        <w:rPr>
          <w:rFonts w:hint="eastAsia"/>
        </w:rPr>
        <w:br/>
      </w:r>
      <w:r>
        <w:rPr>
          <w:rFonts w:hint="eastAsia"/>
        </w:rPr>
        <w:t>　　图表 高纤维饼干行业标准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2023年中国高纤维饼干行业产能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2018-2023年中国高纤维饼干行业产量统计</w:t>
      </w:r>
      <w:r>
        <w:rPr>
          <w:rFonts w:hint="eastAsia"/>
        </w:rPr>
        <w:br/>
      </w:r>
      <w:r>
        <w:rPr>
          <w:rFonts w:hint="eastAsia"/>
        </w:rPr>
        <w:t>　　图表 高纤维饼干行业动态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2018-2023年中国高纤维饼干市场需求量</w:t>
      </w:r>
      <w:r>
        <w:rPr>
          <w:rFonts w:hint="eastAsia"/>
        </w:rPr>
        <w:br/>
      </w:r>
      <w:r>
        <w:rPr>
          <w:rFonts w:hint="eastAsia"/>
        </w:rPr>
        <w:t>　　图表 2023年中国高纤维饼干行业需求区域调研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2018-2023年中国高纤维饼干行情</w:t>
      </w:r>
      <w:r>
        <w:rPr>
          <w:rFonts w:hint="eastAsia"/>
        </w:rPr>
        <w:br/>
      </w:r>
      <w:r>
        <w:rPr>
          <w:rFonts w:hint="eastAsia"/>
        </w:rPr>
        <w:t>　　图表 2018-2023年中国高纤维饼干价格走势图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2018-2023年中国高纤维饼干进口统计</w:t>
      </w:r>
      <w:r>
        <w:rPr>
          <w:rFonts w:hint="eastAsia"/>
        </w:rPr>
        <w:br/>
      </w:r>
      <w:r>
        <w:rPr>
          <w:rFonts w:hint="eastAsia"/>
        </w:rPr>
        <w:t>　　图表 2018-2023年中国高纤维饼干出口统计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2018-2023年中国高纤维饼干行业企业数量统计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**地区高纤维饼干市场调研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**地区高纤维饼干市场规模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</w:t>
      </w:r>
      <w:r>
        <w:rPr>
          <w:rFonts w:hint="eastAsia"/>
        </w:rPr>
        <w:br/>
      </w:r>
      <w:r>
        <w:rPr>
          <w:rFonts w:hint="eastAsia"/>
        </w:rPr>
        <w:t>　　图表 **地区高纤维饼干市场调研</w:t>
      </w:r>
      <w:r>
        <w:rPr>
          <w:rFonts w:hint="eastAsia"/>
        </w:rPr>
        <w:br/>
      </w:r>
      <w:r>
        <w:rPr>
          <w:rFonts w:hint="eastAsia"/>
        </w:rPr>
        <w:t>　　图表 **地区高纤维饼干行业市场需求分析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高纤维饼干行业竞争对手分析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高纤维饼干重点企业（三）成长能力情况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2024-2030年中国高纤维饼干行业产能预测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2024-2030年中国高纤维饼干行业产量预测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2024-2030年中国高纤维饼干市场需求预测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2024-2030年中国高纤维饼干行业市场规模预测</w:t>
      </w:r>
      <w:r>
        <w:rPr>
          <w:rFonts w:hint="eastAsia"/>
        </w:rPr>
        <w:br/>
      </w:r>
      <w:r>
        <w:rPr>
          <w:rFonts w:hint="eastAsia"/>
        </w:rPr>
        <w:t>　　图表 高纤维饼干行业准入条件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2024-2030年中国高纤维饼干行业信息化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2024-2030年中国高纤维饼干行业风险分析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2024-2030年中国高纤维饼干行业发展趋势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2024-2030年中国高纤维饼干市场前景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29a519b9e411b" w:history="1">
        <w:r>
          <w:rPr>
            <w:rStyle w:val="Hyperlink"/>
          </w:rPr>
          <w:t>2024-2030年中国高纤维饼干市场研究与发展前景预测报告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29a519b9e411b" w:history="1">
        <w:r>
          <w:rPr>
            <w:rStyle w:val="Hyperlink"/>
          </w:rPr>
          <w:t>https://www.20087.com/2/91/GaoXianWeiBingGanShiChangXianZhuangHeQianJing.html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38a3d881340a6" w:history="1">
      <w:r>
        <w:rPr>
          <w:rStyle w:val="Hyperlink"/>
        </w:rPr>
        <w:t>2024-2030年中国高纤维饼干市场研究与发展前景预测报告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oXianWeiBingGanShiChangXianZhuangHeQianJing.html" TargetMode="External" Id="R97329a519b9e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oXianWeiBingGanShiChangXianZhuangHeQianJing.html" TargetMode="External" Id="R25838a3d8813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2023-10-10T03:32:27Z</dcterms:created>
  <dcterms:modified xsi:type="dcterms:W3CDTF">2023-10-10T04:32:27Z</dcterms:modified>
  <dc:subject>2024-2030年中国高纤维饼干市场研究与发展前景预测报告</dc:subject>
  <dc:title>2024-2030年中国高纤维饼干市场研究与发展前景预测报告</dc:title>
  <cp:keywords>2024-2030年中国高纤维饼干市场研究与发展前景预测报告</cp:keywords>
  <dc:description>2024-2030年中国高纤维饼干市场研究与发展前景预测报告</dc:description>
</cp:coreProperties>
</file>