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74d64318c4052" w:history="1">
              <w:r>
                <w:rPr>
                  <w:rStyle w:val="Hyperlink"/>
                </w:rPr>
                <w:t>2026-2032年全球与中国高脂粉市场现状调研及发展前景预测分析报告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74d64318c4052" w:history="1">
              <w:r>
                <w:rPr>
                  <w:rStyle w:val="Hyperlink"/>
                </w:rPr>
                <w:t>2026-2032年全球与中国高脂粉市场现状调研及发展前景预测分析报告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74d64318c4052" w:history="1">
                <w:r>
                  <w:rPr>
                    <w:rStyle w:val="Hyperlink"/>
                  </w:rPr>
                  <w:t>https://www.20087.com/2/51/GaoZhiFenShiChangQianJingFenXi.html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脂粉是一类以高脂肪含量为核心特征的粉状食品配料，通常通过微胶囊化或喷雾冷却技术将油脂包裹于蛋白质、碳水化合物等载体中，实现常温下的固态稳定存在。目前主要应用于婴幼儿配方奶粉、运动营养品、特医食品及高端烘焙领域，以提供高能量密度、必需脂肪酸及脂溶性维生素。产品开发聚焦于脂肪酸组成优化（如DHA、ARA强化）、氧化稳定性提升及消化吸收率改善。行业普遍采用乳清蛋白、酪蛋白或改性淀粉作为包埋材料，并通过控制颗粒粒径与表面特性来调节溶解性与口感。随着消费者对营养均衡与功能性诉求的提升，高脂粉正从单纯能量补充向精准营养载体转型，对原料来源（如藻油、鱼油）、加工洁净度及过敏原控制提出更高要求。</w:t>
      </w:r>
      <w:r>
        <w:rPr>
          <w:rFonts w:hint="eastAsia"/>
        </w:rPr>
        <w:br/>
      </w:r>
      <w:r>
        <w:rPr>
          <w:rFonts w:hint="eastAsia"/>
        </w:rPr>
        <w:t>　　未来，高脂粉的发展将紧密围绕个性化营养、可持续原料与先进递送系统三大方向展开。市场调研网认为，合成生物学技术有望推动新型结构脂质（如OPO、MLM型甘油三酯）的规模化生产，提升脂肪代谢效率并减少不良副产物。植物基与细胞培养油脂的引入将丰富脂肪来源，降低对传统动物或海洋资源的依赖，契合低碳饮食趋势。在递送技术方面，多层微胶囊、纳米乳液及pH/酶响应型释放系统将实现脂肪成分在肠道特定区段的靶向释放，最大化营养效益。此外，高脂粉将更多融入功能性食品矩阵，例如与益生菌、多酚或膳食纤维协同设计，形成复合健康效应。监管科学与消费者教育的同步推进，也将助力高脂粉在合理使用前提下获得更广泛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74d64318c4052" w:history="1">
        <w:r>
          <w:rPr>
            <w:rStyle w:val="Hyperlink"/>
          </w:rPr>
          <w:t>2026-2032年全球与中国高脂粉市场现状调研及发展前景预测分析报告</w:t>
        </w:r>
      </w:hyperlink>
      <w:r>
        <w:rPr>
          <w:rFonts w:hint="eastAsia"/>
        </w:rPr>
        <w:t>》基于国家统计局、相关行业协会的详实数据，结合行业一手调研资料，系统分析了高脂粉行业的市场规模、竞争格局及技术发展现状。报告详细梳理了高脂粉产业链结构、区域分布特征及高脂粉市场需求变化，重点评估了高脂粉重点企业的市场表现与战略布局。通过对政策环境、技术创新方向及消费趋势的分析，科学预测了高脂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按产品类型细分，全球高脂粉市场规模2021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椰奶粉</w:t>
      </w:r>
      <w:r>
        <w:rPr>
          <w:rFonts w:hint="eastAsia"/>
        </w:rPr>
        <w:br/>
      </w:r>
      <w:r>
        <w:rPr>
          <w:rFonts w:hint="eastAsia"/>
        </w:rPr>
        <w:t>　　　　1.3.3 奶油粉</w:t>
      </w:r>
      <w:r>
        <w:rPr>
          <w:rFonts w:hint="eastAsia"/>
        </w:rPr>
        <w:br/>
      </w:r>
      <w:r>
        <w:rPr>
          <w:rFonts w:hint="eastAsia"/>
        </w:rPr>
        <w:t>　　　　1.3.4 黄油粉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按应用细分，全球高脂粉市场规模2021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高脂粉行业发展总体概况</w:t>
      </w:r>
      <w:r>
        <w:rPr>
          <w:rFonts w:hint="eastAsia"/>
        </w:rPr>
        <w:br/>
      </w:r>
      <w:r>
        <w:rPr>
          <w:rFonts w:hint="eastAsia"/>
        </w:rPr>
        <w:t>　　　　1.5.2 高脂粉行业发展主要特点</w:t>
      </w:r>
      <w:r>
        <w:rPr>
          <w:rFonts w:hint="eastAsia"/>
        </w:rPr>
        <w:br/>
      </w:r>
      <w:r>
        <w:rPr>
          <w:rFonts w:hint="eastAsia"/>
        </w:rPr>
        <w:t>　　　　1.5.3 高脂粉行业发展影响因素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高脂粉有利因素</w:t>
      </w:r>
      <w:r>
        <w:rPr>
          <w:rFonts w:hint="eastAsia"/>
        </w:rPr>
        <w:br/>
      </w:r>
      <w:r>
        <w:rPr>
          <w:rFonts w:hint="eastAsia"/>
        </w:rPr>
        <w:t>　　　　1.5.3 .2 高脂粉不利因素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全球市场，近三年高脂粉主要企业占有率及排名（按销量）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高脂粉主要企业在国际市场占有率（按销量，2023-2026）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2025年高脂粉主要企业在国际市场排名（按销量）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全球市场主要企业高脂粉销量（2023-2026）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全球市场，近三年高脂粉主要企业占有率及排名（按收入）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高脂粉主要企业在国际市场占有率（按收入，2023-2026）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2025年高脂粉主要企业在国际市场排名（按收入）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全球市场主要企业高脂粉销售收入（2023-2026）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全球市场主要企业高脂粉销售价格（2023-2026）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中国市场，近三年高脂粉主要企业占有率及排名（按销量）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高脂粉主要企业在中国市场占有率（按销量，2023-2026）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2025年高脂粉主要企业在中国市场排名（按销量）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中国市场主要企业高脂粉销量（2023-2026）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中国市场，近三年高脂粉主要企业占有率及排名（按收入）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高脂粉主要企业在中国市场占有率（按收入，2023-2026）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2025年高脂粉主要企业在中国市场排名（按收入）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中国市场主要企业高脂粉销售收入（2023-2026）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全球主要厂商高脂粉总部及产地分布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全球主要厂商成立时间及高脂粉商业化日期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全球主要厂商高脂粉产品类型及应用</w:t>
      </w:r>
      <w:r>
        <w:rPr>
          <w:rFonts w:hint="eastAsia"/>
        </w:rPr>
        <w:br/>
      </w:r>
      <w:r>
        <w:rPr>
          <w:rFonts w:hint="eastAsia"/>
        </w:rPr>
        <w:t>　　2.9 高脂粉行业集中度、竞争程度分析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高脂粉行业集中度分析：2025年全球Top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全球高脂粉第一梯队、第二梯队和第三梯队生产商（品牌）及市场份额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全球高脂粉总体规模分析</w:t>
      </w:r>
      <w:r>
        <w:rPr>
          <w:rFonts w:hint="eastAsia"/>
        </w:rPr>
        <w:br/>
      </w:r>
      <w:r>
        <w:rPr>
          <w:rFonts w:hint="eastAsia"/>
        </w:rPr>
        <w:t>　　3.1 全球高脂粉供需现状及预测（2021-2032）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全球高脂粉产能、产量、产能利用率及发展趋势（2021-2032）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全球高脂粉产量、需求量及发展趋势（2021-2032）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全球主要地区高脂粉产量及发展趋势（2021-2032）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全球主要地区高脂粉产量（2021-2026）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全球主要地区高脂粉产量（2027-2032）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全球主要地区高脂粉产量市场份额（2021-2032）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中国高脂粉供需现状及预测（2021-2032）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中国高脂粉产能、产量、产能利用率及发展趋势（2021-2032）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中国高脂粉产量、市场需求量及发展趋势（2021-2032）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中国市场高脂粉进出口（2021-2032）</w:t>
      </w:r>
      <w:r>
        <w:rPr>
          <w:rFonts w:hint="eastAsia"/>
        </w:rPr>
        <w:br/>
      </w:r>
      <w:r>
        <w:rPr>
          <w:rFonts w:hint="eastAsia"/>
        </w:rPr>
        <w:t>　　3.4 全球高脂粉销量及销售额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全球市场高脂粉销售额（2021-2032）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全球市场高脂粉销量（2021-2032）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全球市场高脂粉价格趋势（2021-2032）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全球高脂粉主要地区分析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全球主要地区高脂粉市场规模分析：2021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全球主要地区高脂粉销售收入及市场份额（2021-2026）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全球主要地区高脂粉销售收入预测（2027-2032）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全球主要地区高脂粉销量分析：2021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全球主要地区高脂粉销量及市场份额预测（2027-2032）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南美市场高脂粉销量、收入及增长率（2021-2032）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中东市场高脂粉销量、收入及增长率（2021-2032）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高脂粉销量、收入、价格及毛利率（2021-2026）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不同产品类型高脂粉分析</w:t>
      </w:r>
      <w:r>
        <w:rPr>
          <w:rFonts w:hint="eastAsia"/>
        </w:rPr>
        <w:br/>
      </w:r>
      <w:r>
        <w:rPr>
          <w:rFonts w:hint="eastAsia"/>
        </w:rPr>
        <w:t>　　6.1 全球不同产品类型高脂粉销量（2021-2032）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全球不同产品类型高脂粉销量预测（2027-2032）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全球不同产品类型高脂粉收入（2021-2032）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全球不同产品类型高脂粉收入及市场份额（2021-2026）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全球不同产品类型高脂粉收入预测（2027-2032）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全球不同产品类型高脂粉价格走势（2021-2032）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中国不同产品类型高脂粉销量（2021-2032）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中国不同产品类型高脂粉销量预测（2027-2032）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中国不同产品类型高脂粉收入（2021-2032）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中国不同产品类型高脂粉收入及市场份额（2021-2026）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中国不同产品类型高脂粉收入预测（2027-2032）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不同应用高脂粉分析</w:t>
      </w:r>
      <w:r>
        <w:rPr>
          <w:rFonts w:hint="eastAsia"/>
        </w:rPr>
        <w:br/>
      </w:r>
      <w:r>
        <w:rPr>
          <w:rFonts w:hint="eastAsia"/>
        </w:rPr>
        <w:t>　　7.1 全球不同应用高脂粉销量（2021-2032）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全球不同应用高脂粉销量预测（2027-2032）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全球不同应用高脂粉收入（2021-2032）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全球不同应用高脂粉收入及市场份额（2021-2026）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全球不同应用高脂粉收入预测（2027-2032）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全球不同应用高脂粉价格走势（2021-2032）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中国不同应用高脂粉销量（2021-2032）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中国不同应用高脂粉销量及市场份额（2021-2026）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中国不同应用高脂粉销量预测（2027-2032）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中国不同应用高脂粉收入（2021-2032）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中国不同应用高脂粉收入及市场份额（2021-2026）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中国不同应用高脂粉收入预测（2027-2032）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高脂粉行业发展趋势</w:t>
      </w:r>
      <w:r>
        <w:rPr>
          <w:rFonts w:hint="eastAsia"/>
        </w:rPr>
        <w:br/>
      </w:r>
      <w:r>
        <w:rPr>
          <w:rFonts w:hint="eastAsia"/>
        </w:rPr>
        <w:t>　　8.2 高脂粉行业主要驱动因素</w:t>
      </w:r>
      <w:r>
        <w:rPr>
          <w:rFonts w:hint="eastAsia"/>
        </w:rPr>
        <w:br/>
      </w:r>
      <w:r>
        <w:rPr>
          <w:rFonts w:hint="eastAsia"/>
        </w:rPr>
        <w:t>　　8.3 高脂粉中国企业SWOT分析</w:t>
      </w:r>
      <w:r>
        <w:rPr>
          <w:rFonts w:hint="eastAsia"/>
        </w:rPr>
        <w:br/>
      </w:r>
      <w:r>
        <w:rPr>
          <w:rFonts w:hint="eastAsia"/>
        </w:rPr>
        <w:t>　　8.4 中国高脂粉行业政策环境分析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高脂粉行业产业链简介</w:t>
      </w:r>
      <w:r>
        <w:rPr>
          <w:rFonts w:hint="eastAsia"/>
        </w:rPr>
        <w:br/>
      </w:r>
      <w:r>
        <w:rPr>
          <w:rFonts w:hint="eastAsia"/>
        </w:rPr>
        <w:t>　　　　9.1.1 高脂粉行业供应链分析</w:t>
      </w:r>
      <w:r>
        <w:rPr>
          <w:rFonts w:hint="eastAsia"/>
        </w:rPr>
        <w:br/>
      </w:r>
      <w:r>
        <w:rPr>
          <w:rFonts w:hint="eastAsia"/>
        </w:rPr>
        <w:t>　　　　9.1.2 高脂粉主要原料及供应情况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高脂粉行业采购模式</w:t>
      </w:r>
      <w:r>
        <w:rPr>
          <w:rFonts w:hint="eastAsia"/>
        </w:rPr>
        <w:br/>
      </w:r>
      <w:r>
        <w:rPr>
          <w:rFonts w:hint="eastAsia"/>
        </w:rPr>
        <w:t>　　9.3 高脂粉行业生产模式</w:t>
      </w:r>
      <w:r>
        <w:rPr>
          <w:rFonts w:hint="eastAsia"/>
        </w:rPr>
        <w:br/>
      </w:r>
      <w:r>
        <w:rPr>
          <w:rFonts w:hint="eastAsia"/>
        </w:rPr>
        <w:t>　　9.4 高脂粉行业销售模式及销售渠道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按产品类型细分，全球高脂粉市场规模2021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按应用细分，全球高脂粉市场规模（CAGR）2021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高脂粉行业发展主要特点</w:t>
      </w:r>
      <w:r>
        <w:rPr>
          <w:rFonts w:hint="eastAsia"/>
        </w:rPr>
        <w:br/>
      </w:r>
      <w:r>
        <w:rPr>
          <w:rFonts w:hint="eastAsia"/>
        </w:rPr>
        <w:t>　　表 4： 高脂粉行业发展有利因素分析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高脂粉行业发展不利因素分析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进入高脂粉行业壁垒</w:t>
      </w:r>
      <w:r>
        <w:rPr>
          <w:rFonts w:hint="eastAsia"/>
        </w:rPr>
        <w:br/>
      </w:r>
      <w:r>
        <w:rPr>
          <w:rFonts w:hint="eastAsia"/>
        </w:rPr>
        <w:t>　　表 7： 高脂粉主要企业在国际市场占有率（按销量，2023-2026）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2025年高脂粉主要企业在国际市场排名（按销量）&amp;（千吨）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全球市场主要企业高脂粉销量（2023-2026）&amp;（千吨）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高脂粉主要企业在国际市场占有率（按收入，2023-2026）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2025年高脂粉主要企业在国际市场排名（按收入）&amp;（万元）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全球市场主要企业高脂粉销售收入（2023-2026）&amp;（万元）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全球市场主要企业高脂粉销售价格（2023-2026）&amp;（元/吨）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高脂粉主要企业在中国市场占有率（按销量，2023-2026）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2025年高脂粉主要企业在中国市场排名（按销量）&amp;（千吨）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中国市场主要企业高脂粉销量（2023-2026）&amp;（千吨）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高脂粉主要企业在中国市场占有率（按收入，2023-2026）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2025年高脂粉主要企业在中国市场排名（按收入）&amp;（万元）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中国市场主要企业高脂粉销售收入（2023-2026）&amp;（万元）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全球主要厂商高脂粉总部及产地分布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全球主要厂商成立时间及高脂粉商业化日期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全球主要厂商高脂粉产品类型及应用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2025年全球高脂粉主要厂商市场地位（第一梯队、第二梯队和第三梯队）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全球高脂粉市场投资、并购等现状分析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全球主要地区高脂粉产量增速（CAGR）：（2021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全球主要地区高脂粉产量（2021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全球主要地区高脂粉产量（2021-2026）&amp;（千吨）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全球主要地区高脂粉产量（2027-2032）&amp;（千吨）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全球主要地区高脂粉产量市场份额（2021-2026）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全球主要地区高脂粉产量市场份额（2027-2032）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中国市场高脂粉产量、销量、进出口（2021-2026）&amp;（千吨）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中国市场高脂粉产量、销量、进出口预测（2027-2032）&amp;（千吨）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全球主要地区高脂粉销售收入增速：（2021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全球主要地区高脂粉销售收入（2021-2026）&amp;（万元）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全球主要地区高脂粉销售收入市场份额（2021-2026）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全球主要地区高脂粉收入（2027-2032）&amp;（万元）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全球主要地区高脂粉收入市场份额（2027-2032）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全球主要地区高脂粉销量（千吨）：2021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全球主要地区高脂粉销量（2021-2026）&amp;（千吨）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全球主要地区高脂粉销量（2027-2032）&amp;（千吨）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全球主要地区高脂粉销量份额（2027-2032）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高脂粉生产基地、销售区域、竞争对手及市场地位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高脂粉产品规格、参数及市场应用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高脂粉销量（千吨）、收入（万元）、价格（元/吨）及毛利率（2021-2026）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全球不同产品类型高脂粉销量（2021-2026）&amp;（千吨）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全球不同产品类型高脂粉销量预测（2027-2032）&amp;（千吨）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全球不同产品类型高脂粉收入市场份额（2021-2026）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全球不同产品类型高脂粉收入预测（2027-2032）&amp;（万元）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全球不同产品类型高脂粉收入市场份额预测（2027-2032）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中国不同产品类型高脂粉销量（2021-2026）&amp;（千吨）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中国不同产品类型高脂粉销量预测（2027-2032）&amp;（千吨）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中国不同产品类型高脂粉收入市场份额（2021-2026）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中国不同产品类型高脂粉收入预测（2027-2032）&amp;（万元）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中国不同产品类型高脂粉收入市场份额预测（2027-2032）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全球不同应用高脂粉销量（2021-2026）&amp;（千吨）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全球不同应用高脂粉销量预测（2027-2032）&amp;（千吨）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全球市场不同应用高脂粉销量市场份额预测（2027-2032）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全球不同应用高脂粉收入市场份额（2021-2026）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全球不同应用高脂粉收入预测（2027-2032）&amp;（万元）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全球不同应用高脂粉收入市场份额预测（2027-2032）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中国不同应用高脂粉销量（2021-2026）&amp;（千吨）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中国不同应用高脂粉销量市场份额（2021-2026）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中国不同应用高脂粉销量预测（2027-2032）&amp;（千吨）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中国市场不同应用高脂粉销量市场份额预测（2027-2032）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中国不同应用高脂粉收入（2021-2026）&amp;（万元）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中国不同应用高脂粉收入市场份额（2021-2026）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中国不同应用高脂粉收入预测（2027-2032）&amp;（万元）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中国不同应用高脂粉收入市场份额预测（2027-2032）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高脂粉行业发展趋势</w:t>
      </w:r>
      <w:r>
        <w:rPr>
          <w:rFonts w:hint="eastAsia"/>
        </w:rPr>
        <w:br/>
      </w:r>
      <w:r>
        <w:rPr>
          <w:rFonts w:hint="eastAsia"/>
        </w:rPr>
        <w:t>　　表 126： 高脂粉行业主要驱动因素</w:t>
      </w:r>
      <w:r>
        <w:rPr>
          <w:rFonts w:hint="eastAsia"/>
        </w:rPr>
        <w:br/>
      </w:r>
      <w:r>
        <w:rPr>
          <w:rFonts w:hint="eastAsia"/>
        </w:rPr>
        <w:t>　　表 127： 高脂粉行业供应链分析</w:t>
      </w:r>
      <w:r>
        <w:rPr>
          <w:rFonts w:hint="eastAsia"/>
        </w:rPr>
        <w:br/>
      </w:r>
      <w:r>
        <w:rPr>
          <w:rFonts w:hint="eastAsia"/>
        </w:rPr>
        <w:t>　　表 128： 高脂粉上游原料供应商</w:t>
      </w:r>
      <w:r>
        <w:rPr>
          <w:rFonts w:hint="eastAsia"/>
        </w:rPr>
        <w:br/>
      </w:r>
      <w:r>
        <w:rPr>
          <w:rFonts w:hint="eastAsia"/>
        </w:rPr>
        <w:t>　　表 129： 高脂粉主要地区不同应用客户分析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高脂粉典型经销商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高脂粉产品图片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全球不同产品类型高脂粉销售额2021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全球不同产品类型高脂粉市场份额2025 &amp; 2032</w:t>
      </w:r>
      <w:r>
        <w:rPr>
          <w:rFonts w:hint="eastAsia"/>
        </w:rPr>
        <w:br/>
      </w:r>
      <w:r>
        <w:rPr>
          <w:rFonts w:hint="eastAsia"/>
        </w:rPr>
        <w:t>　　图 4： 椰奶粉产品图片</w:t>
      </w:r>
      <w:r>
        <w:rPr>
          <w:rFonts w:hint="eastAsia"/>
        </w:rPr>
        <w:br/>
      </w:r>
      <w:r>
        <w:rPr>
          <w:rFonts w:hint="eastAsia"/>
        </w:rPr>
        <w:t>　　图 5： 奶油粉产品图片</w:t>
      </w:r>
      <w:r>
        <w:rPr>
          <w:rFonts w:hint="eastAsia"/>
        </w:rPr>
        <w:br/>
      </w:r>
      <w:r>
        <w:rPr>
          <w:rFonts w:hint="eastAsia"/>
        </w:rPr>
        <w:t>　　图 6： 黄油粉产品图片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全球不同应用高脂粉市场份额2025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商业用</w:t>
      </w:r>
      <w:r>
        <w:rPr>
          <w:rFonts w:hint="eastAsia"/>
        </w:rPr>
        <w:br/>
      </w:r>
      <w:r>
        <w:rPr>
          <w:rFonts w:hint="eastAsia"/>
        </w:rPr>
        <w:t>　　图 12： 工业用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2025年全球前五大生产商高脂粉市场份额</w:t>
      </w:r>
      <w:r>
        <w:rPr>
          <w:rFonts w:hint="eastAsia"/>
        </w:rPr>
        <w:br/>
      </w:r>
      <w:r>
        <w:rPr>
          <w:rFonts w:hint="eastAsia"/>
        </w:rPr>
        <w:t>　　图 14： 2025年全球高脂粉第一梯队、第二梯队和第三梯队厂商及市场份额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全球高脂粉产能、产量、产能利用率及发展趋势（2021-2032）&amp;（千吨）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全球高脂粉产量、需求量及发展趋势（2021-2032）&amp;（千吨）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全球主要地区高脂粉产量市场份额（2021-2032）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中国高脂粉产能、产量、产能利用率及发展趋势（2021-2032）&amp;（千吨）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中国高脂粉产量、市场需求量及发展趋势（2021-2032）&amp;（千吨）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全球高脂粉市场销售额及增长率：（2021-2032）&amp;（万元）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全球市场高脂粉市场规模：2021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全球市场高脂粉价格趋势（2021-2032）&amp;（元/吨）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全球主要地区高脂粉销售收入（2021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全球主要地区高脂粉销售收入市场份额（2021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中东市场高脂粉销量及增长率（2021-2032）&amp;（千吨）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中东市场高脂粉收入及增长率（2021-2032）&amp;（万元）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全球不同产品类型高脂粉价格走势（2021-2032）&amp;（元/吨）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全球不同应用高脂粉价格走势（2021-2032）&amp;（元/吨）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高脂粉中国企业SWOT分析</w:t>
      </w:r>
      <w:r>
        <w:rPr>
          <w:rFonts w:hint="eastAsia"/>
        </w:rPr>
        <w:br/>
      </w:r>
      <w:r>
        <w:rPr>
          <w:rFonts w:hint="eastAsia"/>
        </w:rPr>
        <w:t>　　图 45： 高脂粉产业链</w:t>
      </w:r>
      <w:r>
        <w:rPr>
          <w:rFonts w:hint="eastAsia"/>
        </w:rPr>
        <w:br/>
      </w:r>
      <w:r>
        <w:rPr>
          <w:rFonts w:hint="eastAsia"/>
        </w:rPr>
        <w:t>　　图 46： 高脂粉行业采购模式分析</w:t>
      </w:r>
      <w:r>
        <w:rPr>
          <w:rFonts w:hint="eastAsia"/>
        </w:rPr>
        <w:br/>
      </w:r>
      <w:r>
        <w:rPr>
          <w:rFonts w:hint="eastAsia"/>
        </w:rPr>
        <w:t>　　图 47： 高脂粉行业生产模式</w:t>
      </w:r>
      <w:r>
        <w:rPr>
          <w:rFonts w:hint="eastAsia"/>
        </w:rPr>
        <w:br/>
      </w:r>
      <w:r>
        <w:rPr>
          <w:rFonts w:hint="eastAsia"/>
        </w:rPr>
        <w:t>　　图 48： 高脂粉行业销售模式分析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74d64318c4052" w:history="1">
        <w:r>
          <w:rPr>
            <w:rStyle w:val="Hyperlink"/>
          </w:rPr>
          <w:t>2026-2032年全球与中国高脂粉市场现状调研及发展前景预测分析报告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74d64318c4052" w:history="1">
        <w:r>
          <w:rPr>
            <w:rStyle w:val="Hyperlink"/>
          </w:rPr>
          <w:t>https://www.20087.com/2/51/GaoZhiFenShiChangQianJingFenXi.html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热点：茶粉、高粱粉是什么粉、高脂和低脂的区别、巴西粉、高筋面粉是什么粉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ef39baf44cfe" w:history="1">
      <w:r>
        <w:rPr>
          <w:rStyle w:val="Hyperlink"/>
        </w:rPr>
        <w:t>2026-2032年全球与中国高脂粉市场现状调研及发展前景预测分析报告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oZhiFenShiChangQianJingFenXi.html" TargetMode="External" Id="Rb4774d64318c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oZhiFenShiChangQianJingFenXi.html" TargetMode="External" Id="R9e91ef39baf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2026-02-05T02:48:28Z</dcterms:created>
  <dcterms:modified xsi:type="dcterms:W3CDTF">2026-02-05T03:48:28Z</dcterms:modified>
  <dc:subject>2026-2032年全球与中国高脂粉市场现状调研及发展前景预测分析报告</dc:subject>
  <dc:title>2026-2032年全球与中国高脂粉市场现状调研及发展前景预测分析报告</dc:title>
  <cp:keywords>2026-2032年全球与中国高脂粉市场现状调研及发展前景预测分析报告</cp:keywords>
  <dc:description>2026-2032年全球与中国高脂粉市场现状调研及发展前景预测分析报告</dc:description>
</cp:coreProperties>
</file>