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6048fa8e406c" w:history="1">
              <w:r>
                <w:rPr>
                  <w:rStyle w:val="Hyperlink"/>
                </w:rPr>
                <w:t>2025-2031年全球与中国水果碎行业研究及前景趋势预测报告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6048fa8e406c" w:history="1">
              <w:r>
                <w:rPr>
                  <w:rStyle w:val="Hyperlink"/>
                </w:rPr>
                <w:t>2025-2031年全球与中国水果碎行业研究及前景趋势预测报告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6048fa8e406c" w:history="1">
                <w:r>
                  <w:rPr>
                    <w:rStyle w:val="Hyperlink"/>
                  </w:rPr>
                  <w:t>https://www.20087.com/5/71/ShuiGuoSuiShiChangXianZhuangHeQianJing.html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碎是以多种新鲜水果为原料，经清洗、切分、干燥或冷冻处理后形成的固体小颗粒状食品配料，广泛用于谷物制品、乳制品、烘焙甜点、能量棒、婴幼儿辅食及休闲零食的加工中。该类产品保留了水果原有的风味、色泽与部分营养成分，具备良好的复水性与加工适配性，能够提升终端产品的口感层次与天然属性。水果碎涵盖苹果碎、芒果碎、草莓碎、蓝莓碎等多种品类，部分高端产品采用真空冷冻干燥、非油炸膨化与无菌锁鲜包装技术，延长保质期并保持良好感官品质。</w:t>
      </w:r>
      <w:r>
        <w:rPr>
          <w:rFonts w:hint="eastAsia"/>
        </w:rPr>
        <w:br/>
      </w:r>
      <w:r>
        <w:rPr>
          <w:rFonts w:hint="eastAsia"/>
        </w:rPr>
        <w:t>　　未来，水果碎将朝着功能营养化、加工精细化与绿色低碳方向演进。一方面，结合益生菌包埋、维生素强化与植物提取物协同配方，水果碎将在儿童营养食品、老年代餐产品与运动健康领域发挥更大作用，成为天然功能性食品配料的重要组成部分。另一方面，随着食品工业对原料一致性的要求提升，厂商将推进标准化分级、智能分选与自动包装流程，提升产品批次稳定性与食品安全水平。此外，在可持续发展理念引导下，水果碎产业将加快推广循环经济模式，包括果渣再利用、清洁能源干燥与可降解包装材料应用，推动整个产业链向绿色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6048fa8e406c" w:history="1">
        <w:r>
          <w:rPr>
            <w:rStyle w:val="Hyperlink"/>
          </w:rPr>
          <w:t>2025-2031年全球与中国水果碎行业研究及前景趋势预测报告</w:t>
        </w:r>
      </w:hyperlink>
      <w:r>
        <w:rPr>
          <w:rFonts w:hint="eastAsia"/>
        </w:rPr>
        <w:t>》依托权威机构及相关协会的数据资料，全面解析了水果碎行业现状、市场需求及市场规模，系统梳理了水果碎产业链结构、价格趋势及各细分市场动态。报告对水果碎市场前景与发展趋势进行了科学预测，重点分析了品牌竞争格局、市场集中度及主要企业的经营表现。同时，通过SWOT分析揭示了水果碎行业面临的机遇与风险，为水果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西柚碎</w:t>
      </w:r>
      <w:r>
        <w:rPr>
          <w:rFonts w:hint="eastAsia"/>
        </w:rPr>
        <w:br/>
      </w:r>
      <w:r>
        <w:rPr>
          <w:rFonts w:hint="eastAsia"/>
        </w:rPr>
        <w:t>　　　　1.2.3 橙子碎</w:t>
      </w:r>
      <w:r>
        <w:rPr>
          <w:rFonts w:hint="eastAsia"/>
        </w:rPr>
        <w:br/>
      </w:r>
      <w:r>
        <w:rPr>
          <w:rFonts w:hint="eastAsia"/>
        </w:rPr>
        <w:t>　　　　1.2.4 柠檬碎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从不同应用，水果碎主要包括如下几个方面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果汁</w:t>
      </w:r>
      <w:r>
        <w:rPr>
          <w:rFonts w:hint="eastAsia"/>
        </w:rPr>
        <w:br/>
      </w:r>
      <w:r>
        <w:rPr>
          <w:rFonts w:hint="eastAsia"/>
        </w:rPr>
        <w:t>　　　　1.3.3 酒</w:t>
      </w:r>
      <w:r>
        <w:rPr>
          <w:rFonts w:hint="eastAsia"/>
        </w:rPr>
        <w:br/>
      </w:r>
      <w:r>
        <w:rPr>
          <w:rFonts w:hint="eastAsia"/>
        </w:rPr>
        <w:t>　　　　1.3.4 酱料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水果碎行业背景、发展历史、现状及趋势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水果碎行业目前现状分析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全球水果碎总体规模分析</w:t>
      </w:r>
      <w:r>
        <w:rPr>
          <w:rFonts w:hint="eastAsia"/>
        </w:rPr>
        <w:br/>
      </w:r>
      <w:r>
        <w:rPr>
          <w:rFonts w:hint="eastAsia"/>
        </w:rPr>
        <w:t>　　2.1 全球水果碎供需现状及预测（2020-2031）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全球主要地区水果碎销售收入及市场份额（2020-2025年）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全球主要地区水果碎销量分析：2020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全球主要地区水果碎销量及市场份额（2020-2025年）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印度市场水果碎销量、收入及增长率（2020-2031）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全球市场主要厂商水果碎产能市场份额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全球市场主要厂商水果碎销量（2020-2025）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全球市场主要厂商水果碎销量（2020-2025）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全球市场主要厂商水果碎销售收入（2020-2025）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全球市场主要厂商水果碎销售价格（2020-2025）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2024年全球主要生产商水果碎收入排名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中国市场主要厂商水果碎销量（2020-2025）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中国市场主要厂商水果碎销量（2020-2025）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中国市场主要厂商水果碎销售收入（2020-2025）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2024年中国主要生产商水果碎收入排名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中国市场主要厂商水果碎销售价格（2020-2025）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全球主要厂商水果碎总部及产地分布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全球主要厂商成立时间及水果碎商业化日期</w:t>
      </w:r>
      <w:r>
        <w:rPr>
          <w:rFonts w:hint="eastAsia"/>
        </w:rPr>
        <w:br/>
      </w:r>
      <w:r>
        <w:rPr>
          <w:rFonts w:hint="eastAsia"/>
        </w:rPr>
        <w:t>　　4.6 全球主要厂商水果碎产品类型及应用</w:t>
      </w:r>
      <w:r>
        <w:rPr>
          <w:rFonts w:hint="eastAsia"/>
        </w:rPr>
        <w:br/>
      </w:r>
      <w:r>
        <w:rPr>
          <w:rFonts w:hint="eastAsia"/>
        </w:rPr>
        <w:t>　　4.7 水果碎行业集中度、竞争程度分析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水果碎行业集中度分析：2024年全球Top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全球水果碎第一梯队、第二梯队和第三梯队生产商（品牌）及市场份额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不同产品类型水果碎分析</w:t>
      </w:r>
      <w:r>
        <w:rPr>
          <w:rFonts w:hint="eastAsia"/>
        </w:rPr>
        <w:br/>
      </w:r>
      <w:r>
        <w:rPr>
          <w:rFonts w:hint="eastAsia"/>
        </w:rPr>
        <w:t>　　6.1 全球不同产品类型水果碎销量（2020-2031）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不同应用水果碎分析</w:t>
      </w:r>
      <w:r>
        <w:rPr>
          <w:rFonts w:hint="eastAsia"/>
        </w:rPr>
        <w:br/>
      </w:r>
      <w:r>
        <w:rPr>
          <w:rFonts w:hint="eastAsia"/>
        </w:rPr>
        <w:t>　　7.1 全球不同应用水果碎销量（2020-2031）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全球不同应用水果碎收入（2020-2031）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全球不同应用水果碎价格走势（2020-2031）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水果碎产业链分析</w:t>
      </w:r>
      <w:r>
        <w:rPr>
          <w:rFonts w:hint="eastAsia"/>
        </w:rPr>
        <w:br/>
      </w:r>
      <w:r>
        <w:rPr>
          <w:rFonts w:hint="eastAsia"/>
        </w:rPr>
        <w:t>　　8.2 水果碎工艺制造技术分析</w:t>
      </w:r>
      <w:r>
        <w:rPr>
          <w:rFonts w:hint="eastAsia"/>
        </w:rPr>
        <w:br/>
      </w:r>
      <w:r>
        <w:rPr>
          <w:rFonts w:hint="eastAsia"/>
        </w:rPr>
        <w:t>　　8.3 水果碎产业上游供应分析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水果碎下游客户分析</w:t>
      </w:r>
      <w:r>
        <w:rPr>
          <w:rFonts w:hint="eastAsia"/>
        </w:rPr>
        <w:br/>
      </w:r>
      <w:r>
        <w:rPr>
          <w:rFonts w:hint="eastAsia"/>
        </w:rPr>
        <w:t>　　8.5 水果碎销售渠道分析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水果碎行业发展面临的风险</w:t>
      </w:r>
      <w:r>
        <w:rPr>
          <w:rFonts w:hint="eastAsia"/>
        </w:rPr>
        <w:br/>
      </w:r>
      <w:r>
        <w:rPr>
          <w:rFonts w:hint="eastAsia"/>
        </w:rPr>
        <w:t>　　9.3 水果碎行业政策分析</w:t>
      </w:r>
      <w:r>
        <w:rPr>
          <w:rFonts w:hint="eastAsia"/>
        </w:rPr>
        <w:br/>
      </w:r>
      <w:r>
        <w:rPr>
          <w:rFonts w:hint="eastAsia"/>
        </w:rPr>
        <w:t>　　9.4 水果碎中国企业SWOT分析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水果碎行业目前发展现状</w:t>
      </w:r>
      <w:r>
        <w:rPr>
          <w:rFonts w:hint="eastAsia"/>
        </w:rPr>
        <w:br/>
      </w:r>
      <w:r>
        <w:rPr>
          <w:rFonts w:hint="eastAsia"/>
        </w:rPr>
        <w:t>　　表 4： 水果碎发展趋势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全球主要地区水果碎产量增速（CAGR）：（2020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全球主要地区水果碎产量（2020-2025）&amp;（吨）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全球主要地区水果碎产量（2026-2031）&amp;（吨）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全球主要地区水果碎产量市场份额（2020-2025）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全球主要地区水果碎产量（2026-2031）&amp;（吨）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全球主要地区水果碎销售收入增速：（2020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全球主要地区水果碎销售收入（2020-2025）&amp;（百万美元）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全球主要地区水果碎销售收入市场份额（2020-2025）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全球主要地区水果碎收入（2026-2031）&amp;（百万美元）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全球主要地区水果碎收入市场份额（2026-2031）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全球主要地区水果碎销量（吨）：2020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全球主要地区水果碎销量（2020-2025）&amp;（吨）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全球主要地区水果碎销量市场份额（2020-2025）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全球主要地区水果碎销量（2026-2031）&amp;（吨）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全球主要地区水果碎销量份额（2026-2031）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全球市场主要厂商水果碎产能（2024-2025）&amp;（吨）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全球市场主要厂商水果碎销量（2020-2025）&amp;（吨）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全球市场主要厂商水果碎销量市场份额（2020-2025）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全球市场主要厂商水果碎销售收入（2020-2025）&amp;（百万美元）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全球市场主要厂商水果碎销售收入市场份额（2020-2025）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全球市场主要厂商水果碎销售价格（2020-2025）&amp;（美元/吨）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2024年全球主要生产商水果碎收入排名（百万美元）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中国市场主要厂商水果碎销量（2020-2025）&amp;（吨）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中国市场主要厂商水果碎销量市场份额（2020-2025）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中国市场主要厂商水果碎销售收入（2020-2025）&amp;（百万美元）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中国市场主要厂商水果碎销售收入市场份额（2020-2025）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2024年中国主要生产商水果碎收入排名（百万美元）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中国市场主要厂商水果碎销售价格（2020-2025）&amp;（美元/吨）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全球主要厂商水果碎总部及产地分布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全球主要厂商成立时间及水果碎商业化日期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全球主要厂商水果碎产品类型及应用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2024年全球水果碎主要厂商市场地位（第一梯队、第二梯队和第三梯队）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全球水果碎市场投资、并购等现状分析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水果碎生产基地、销售区域、竞争对手及市场地位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水果碎产品规格、参数及市场应用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水果碎销量（吨）、收入（百万美元）、价格（美元/吨）及毛利率（2020-2025）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全球不同产品类型水果碎销量（2020-2025年）&amp;（吨）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全球不同产品类型水果碎销量市场份额（2020-2025）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全球不同产品类型水果碎销量预测（2026-2031）&amp;（吨）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全球市场不同产品类型水果碎销量市场份额预测（2026-2031）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全球不同产品类型水果碎收入（2020-2025年）&amp;（百万美元）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全球不同产品类型水果碎收入市场份额（2020-2025）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全球不同产品类型水果碎收入预测（2026-2031）&amp;（百万美元）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全球不同产品类型水果碎收入市场份额预测（2026-2031）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全球不同应用水果碎销量（2020-2025年）&amp;（吨）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全球不同应用水果碎销量市场份额（2020-2025）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全球不同应用水果碎销量预测（2026-2031）&amp;（吨）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全球市场不同应用水果碎销量市场份额预测（2026-2031）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全球不同应用水果碎收入（2020-2025年）&amp;（百万美元）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全球不同应用水果碎收入市场份额（2020-2025）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全球不同应用水果碎收入预测（2026-2031）&amp;（百万美元）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全球不同应用水果碎收入市场份额预测（2026-2031）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水果碎上游原料供应商及联系方式列表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水果碎典型客户列表</w:t>
      </w:r>
      <w:r>
        <w:rPr>
          <w:rFonts w:hint="eastAsia"/>
        </w:rPr>
        <w:br/>
      </w:r>
      <w:r>
        <w:rPr>
          <w:rFonts w:hint="eastAsia"/>
        </w:rPr>
        <w:t>　　表 126： 水果碎主要销售模式及销售渠道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水果碎行业发展机遇及主要驱动因素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水果碎行业发展面临的风险</w:t>
      </w:r>
      <w:r>
        <w:rPr>
          <w:rFonts w:hint="eastAsia"/>
        </w:rPr>
        <w:br/>
      </w:r>
      <w:r>
        <w:rPr>
          <w:rFonts w:hint="eastAsia"/>
        </w:rPr>
        <w:t>　　表 129： 水果碎行业政策分析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全球不同产品类型水果碎市场份额2024 &amp; 2031</w:t>
      </w:r>
      <w:r>
        <w:rPr>
          <w:rFonts w:hint="eastAsia"/>
        </w:rPr>
        <w:br/>
      </w:r>
      <w:r>
        <w:rPr>
          <w:rFonts w:hint="eastAsia"/>
        </w:rPr>
        <w:t>　　图 4： 西柚碎产品图片</w:t>
      </w:r>
      <w:r>
        <w:rPr>
          <w:rFonts w:hint="eastAsia"/>
        </w:rPr>
        <w:br/>
      </w:r>
      <w:r>
        <w:rPr>
          <w:rFonts w:hint="eastAsia"/>
        </w:rPr>
        <w:t>　　图 5： 橙子碎产品图片</w:t>
      </w:r>
      <w:r>
        <w:rPr>
          <w:rFonts w:hint="eastAsia"/>
        </w:rPr>
        <w:br/>
      </w:r>
      <w:r>
        <w:rPr>
          <w:rFonts w:hint="eastAsia"/>
        </w:rPr>
        <w:t>　　图 6： 柠檬碎产品图片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全球不同应用水果碎市场份额2024 &amp; 2031</w:t>
      </w:r>
      <w:r>
        <w:rPr>
          <w:rFonts w:hint="eastAsia"/>
        </w:rPr>
        <w:br/>
      </w:r>
      <w:r>
        <w:rPr>
          <w:rFonts w:hint="eastAsia"/>
        </w:rPr>
        <w:t>　　图 10： 果汁</w:t>
      </w:r>
      <w:r>
        <w:rPr>
          <w:rFonts w:hint="eastAsia"/>
        </w:rPr>
        <w:br/>
      </w:r>
      <w:r>
        <w:rPr>
          <w:rFonts w:hint="eastAsia"/>
        </w:rPr>
        <w:t>　　图 11： 酒</w:t>
      </w:r>
      <w:r>
        <w:rPr>
          <w:rFonts w:hint="eastAsia"/>
        </w:rPr>
        <w:br/>
      </w:r>
      <w:r>
        <w:rPr>
          <w:rFonts w:hint="eastAsia"/>
        </w:rPr>
        <w:t>　　图 12： 酱料</w:t>
      </w:r>
      <w:r>
        <w:rPr>
          <w:rFonts w:hint="eastAsia"/>
        </w:rPr>
        <w:br/>
      </w:r>
      <w:r>
        <w:rPr>
          <w:rFonts w:hint="eastAsia"/>
        </w:rPr>
        <w:t>　　图 13： 乳制品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全球水果碎产能、产量、产能利用率及发展趋势（2020-2031）&amp;（吨）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全球水果碎产量、需求量及发展趋势（2020-2031）&amp;（吨）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全球主要地区水果碎产量（2020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全球主要地区水果碎产量市场份额（2020-2031）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中国水果碎产能、产量、产能利用率及发展趋势（2020-2031）&amp;（吨）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中国水果碎产量、市场需求量及发展趋势（2020-2031）&amp;（吨）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全球水果碎市场销售额及增长率：（2020-2031）&amp;（百万美元）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全球市场水果碎市场规模：2020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全球市场水果碎价格趋势（2020-2031）&amp;（美元/吨）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全球主要地区水果碎销售收入（2020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全球主要地区水果碎销售收入市场份额（2020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印度市场水果碎销量及增长率（2020-2031）&amp;（吨）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印度市场水果碎收入及增长率（2020-2031）&amp;（百万美元）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2024年全球市场主要厂商水果碎销量市场份额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2024年全球市场主要厂商水果碎收入市场份额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2024年中国市场主要厂商水果碎销量市场份额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2024年中国市场主要厂商水果碎收入市场份额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2024年全球前五大生产商水果碎市场份额</w:t>
      </w:r>
      <w:r>
        <w:rPr>
          <w:rFonts w:hint="eastAsia"/>
        </w:rPr>
        <w:br/>
      </w:r>
      <w:r>
        <w:rPr>
          <w:rFonts w:hint="eastAsia"/>
        </w:rPr>
        <w:t>　　图 44： 2024年全球水果碎第一梯队、第二梯队和第三梯队厂商及市场份额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全球不同产品类型水果碎价格走势（2020-2031）&amp;（美元/吨）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全球不同应用水果碎价格走势（2020-2031）&amp;（美元/吨）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水果碎产业链</w:t>
      </w:r>
      <w:r>
        <w:rPr>
          <w:rFonts w:hint="eastAsia"/>
        </w:rPr>
        <w:br/>
      </w:r>
      <w:r>
        <w:rPr>
          <w:rFonts w:hint="eastAsia"/>
        </w:rPr>
        <w:t>　　图 48： 水果碎中国企业SWOT分析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6048fa8e406c" w:history="1">
        <w:r>
          <w:rPr>
            <w:rStyle w:val="Hyperlink"/>
          </w:rPr>
          <w:t>2025-2031年全球与中国水果碎行业研究及前景趋势预测报告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6048fa8e406c" w:history="1">
        <w:r>
          <w:rPr>
            <w:rStyle w:val="Hyperlink"/>
          </w:rPr>
          <w:t>https://www.20087.com/5/71/ShuiGuoSuiShiChangXianZhuangHeQianJing.html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5cdcb3fe4474d" w:history="1">
      <w:r>
        <w:rPr>
          <w:rStyle w:val="Hyperlink"/>
        </w:rPr>
        <w:t>2025-2031年全球与中国水果碎行业研究及前景趋势预测报告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iGuoSuiShiChangXianZhuangHeQianJing.html" TargetMode="External" Id="R1b526048fa8e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iGuoSuiShiChangXianZhuangHeQianJing.html" TargetMode="External" Id="R2cd5cdcb3fe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2025-05-01T00:41:58Z</dcterms:created>
  <dcterms:modified xsi:type="dcterms:W3CDTF">2025-05-01T01:41:58Z</dcterms:modified>
  <dc:subject>2025-2031年全球与中国水果碎行业研究及前景趋势预测报告</dc:subject>
  <dc:title>2025-2031年全球与中国水果碎行业研究及前景趋势预测报告</dc:title>
  <cp:keywords>2025-2031年全球与中国水果碎行业研究及前景趋势预测报告</cp:keywords>
  <dc:description>2025-2031年全球与中国水果碎行业研究及前景趋势预测报告</dc:description>
</cp:coreProperties>
</file>