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e51eb12bb4ec6" w:history="1">
              <w:r>
                <w:rPr>
                  <w:rStyle w:val="Hyperlink"/>
                </w:rPr>
                <w:t>2025-2031年中国新烘焙行业研究与前景分析报告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e51eb12bb4ec6" w:history="1">
              <w:r>
                <w:rPr>
                  <w:rStyle w:val="Hyperlink"/>
                </w:rPr>
                <w:t>2025-2031年中国新烘焙行业研究与前景分析报告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e51eb12bb4ec6" w:history="1">
                <w:r>
                  <w:rPr>
                    <w:rStyle w:val="Hyperlink"/>
                  </w:rPr>
                  <w:t>https://www.20087.com/5/51/XinHongBeiDeQianJingQuShi.html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烘焙是近年来在中国市场快速兴起的一类创新型烘焙食品业态，涵盖现烤面包、欧包、可露丽、泡芙、曲奇饼干等多种品类，强调原料健康、口味创新、包装设计感与门店体验。新烘焙通常采用中央厨房+门店现制或全直营连锁模式，主打年轻消费者和都市白领人群。随着居民收入水平提升与生活方式变化，传统糕点逐渐被更具时尚感的新式烘焙取代，相关品牌融资活跃，市场扩张迅速。然而，在快速发展过程中也暴露出产品生命周期短、复购率不稳定、供应链压力大、食品安全隐患等问题，影响企业的长期盈利能力。此外，部分品牌过度依赖营销炒作，忽视产品研发与品质管理，造成市场竞争无序。</w:t>
      </w:r>
      <w:r>
        <w:rPr>
          <w:rFonts w:hint="eastAsia"/>
        </w:rPr>
        <w:br/>
      </w:r>
      <w:r>
        <w:rPr>
          <w:rFonts w:hint="eastAsia"/>
        </w:rPr>
        <w:t>　　未来，新烘焙行业将朝着品牌化、专业化、健康化方向深化发展。随着消费者对食品安全与营养成分的关注提升，天然酵母发酵、减糖、低脂、植物基等健康理念将成为产品研发的核心方向。同时，线上线下一体化运营模式将进一步成熟，私域流量运营、社群营销、定制化订单等手段将增强用户粘性与品牌忠诚度。此外，供应链优化与智能制造技术的应用将提升标准化程度，降低损耗与人力成本，提高门店经营效率。随着城市化进程加快与社区商业兴起，新烘焙门店将加速向二三线城市下沉，并探索早餐、下午茶、轻食代餐等多元化消费场景，拓展行业增长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e51eb12bb4ec6" w:history="1">
        <w:r>
          <w:rPr>
            <w:rStyle w:val="Hyperlink"/>
          </w:rPr>
          <w:t>2025-2031年中国新烘焙行业研究与前景分析报告</w:t>
        </w:r>
      </w:hyperlink>
      <w:r>
        <w:rPr>
          <w:rFonts w:hint="eastAsia"/>
        </w:rPr>
        <w:t>》系统分析了新烘焙行业的市场规模、需求动态及价格趋势，并深入探讨了新烘焙产业链结构的变化与发展。报告详细解读了新烘焙行业现状，科学预测了未来市场前景与发展趋势，同时对新烘焙细分市场的竞争格局进行了全面评估，重点关注领先企业的竞争实力、市场集中度及品牌影响力。结合新烘焙技术现状与未来方向，报告揭示了新烘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新烘焙产业概述</w:t>
      </w:r>
      <w:r>
        <w:rPr>
          <w:rFonts w:hint="eastAsia"/>
        </w:rPr>
        <w:br/>
      </w:r>
      <w:r>
        <w:rPr>
          <w:rFonts w:hint="eastAsia"/>
        </w:rPr>
        <w:t>　　第一节 新烘焙定义与分类</w:t>
      </w:r>
      <w:r>
        <w:rPr>
          <w:rFonts w:hint="eastAsia"/>
        </w:rPr>
        <w:br/>
      </w:r>
      <w:r>
        <w:rPr>
          <w:rFonts w:hint="eastAsia"/>
        </w:rPr>
        <w:t>　　第二节 新烘焙产业链结构及关键环节剖析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新烘焙商业模式与盈利模式解析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新烘焙经济指标与行业评估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全球新烘焙市场发展综述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2019-2024年全球新烘焙市场规模及增长趋势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主要国家与地区新烘焙市场对比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2025-2031年全球新烘焙行业发展趋势与前景预测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国际新烘焙市场发展趋势及对我国启示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二、对我国新烘焙市场的借鉴意义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中国新烘焙行业市场规模分析与预测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新烘焙市场的总体规模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一、2019-2024年新烘焙市场规模变化及趋势分析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二、2025年新烘焙行业市场规模特点</w:t>
      </w:r>
      <w:r>
        <w:rPr>
          <w:rFonts w:hint="eastAsia"/>
        </w:rPr>
        <w:br/>
      </w:r>
      <w:r>
        <w:rPr>
          <w:rFonts w:hint="eastAsia"/>
        </w:rPr>
        <w:t>　　第二节 新烘焙市场规模的构成</w:t>
      </w:r>
      <w:r>
        <w:rPr>
          <w:rFonts w:hint="eastAsia"/>
        </w:rPr>
        <w:br/>
      </w:r>
      <w:r>
        <w:rPr>
          <w:rFonts w:hint="eastAsia"/>
        </w:rPr>
        <w:t>　　　　一、新烘焙客户群体特征与偏好分析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二、不同类型新烘焙市场规模分布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三、各地区新烘焙市场规模差异与特点</w:t>
      </w:r>
      <w:r>
        <w:rPr>
          <w:rFonts w:hint="eastAsia"/>
        </w:rPr>
        <w:br/>
      </w:r>
      <w:r>
        <w:rPr>
          <w:rFonts w:hint="eastAsia"/>
        </w:rPr>
        <w:t>　　第三节 新烘焙市场规模的预测与展望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一、未来几年新烘焙市场规模增长预测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2024-2025年新烘焙行业技术发展现状及趋势分析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新烘焙行业技术发展现状分析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国内外新烘焙行业技术差距分析及差距形成的主要原因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新烘焙行业技术发展方向、趋势预测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提升新烘焙行业技术能力策略建议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2019-2024年中国新烘焙行业总体发展与财务状况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2019-2024年新烘焙行业规模情况</w:t>
      </w:r>
      <w:r>
        <w:rPr>
          <w:rFonts w:hint="eastAsia"/>
        </w:rPr>
        <w:br/>
      </w:r>
      <w:r>
        <w:rPr>
          <w:rFonts w:hint="eastAsia"/>
        </w:rPr>
        <w:t>　　　　一、新烘焙行业企业数量规模</w:t>
      </w:r>
      <w:r>
        <w:rPr>
          <w:rFonts w:hint="eastAsia"/>
        </w:rPr>
        <w:br/>
      </w:r>
      <w:r>
        <w:rPr>
          <w:rFonts w:hint="eastAsia"/>
        </w:rPr>
        <w:t>　　　　二、新烘焙行业从业人员规模</w:t>
      </w:r>
      <w:r>
        <w:rPr>
          <w:rFonts w:hint="eastAsia"/>
        </w:rPr>
        <w:br/>
      </w:r>
      <w:r>
        <w:rPr>
          <w:rFonts w:hint="eastAsia"/>
        </w:rPr>
        <w:t>　　　　三、新烘焙行业市场敏感性分析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2019-2024年新烘焙行业财务能力分析</w:t>
      </w:r>
      <w:r>
        <w:rPr>
          <w:rFonts w:hint="eastAsia"/>
        </w:rPr>
        <w:br/>
      </w:r>
      <w:r>
        <w:rPr>
          <w:rFonts w:hint="eastAsia"/>
        </w:rPr>
        <w:t>　　　　一、新烘焙行业盈利能力</w:t>
      </w:r>
      <w:r>
        <w:rPr>
          <w:rFonts w:hint="eastAsia"/>
        </w:rPr>
        <w:br/>
      </w:r>
      <w:r>
        <w:rPr>
          <w:rFonts w:hint="eastAsia"/>
        </w:rPr>
        <w:t>　　　　二、新烘焙行业偿债能力</w:t>
      </w:r>
      <w:r>
        <w:rPr>
          <w:rFonts w:hint="eastAsia"/>
        </w:rPr>
        <w:br/>
      </w:r>
      <w:r>
        <w:rPr>
          <w:rFonts w:hint="eastAsia"/>
        </w:rPr>
        <w:t>　　　　三、新烘焙行业营运能力</w:t>
      </w:r>
      <w:r>
        <w:rPr>
          <w:rFonts w:hint="eastAsia"/>
        </w:rPr>
        <w:br/>
      </w:r>
      <w:r>
        <w:rPr>
          <w:rFonts w:hint="eastAsia"/>
        </w:rPr>
        <w:t>　　　　四、新烘焙行业发展能力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中国新烘焙行业细分市场调研与机会挖掘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新烘焙细分市场（一）市场调研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新烘焙细分市场（二）市场调研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中国新烘焙行业区域市场调研分析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2019-2024年中国新烘焙行业重点区域调研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一、重点地区（一）新烘焙市场规模与特点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二、重点地区（二）新烘焙市场规模及特点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三、重点地区（三）新烘焙市场规模及特点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四、重点地区（四）新烘焙市场规模及特点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不同区域新烘焙市场的对比与启示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二、新烘焙市场拓展策略与建议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中国新烘焙行业的营销渠道与客户分析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新烘焙行业渠道分析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二、各类渠道对新烘焙行业的影响</w:t>
      </w:r>
      <w:r>
        <w:rPr>
          <w:rFonts w:hint="eastAsia"/>
        </w:rPr>
        <w:br/>
      </w:r>
      <w:r>
        <w:rPr>
          <w:rFonts w:hint="eastAsia"/>
        </w:rPr>
        <w:t>　　　　三、主要新烘焙企业渠道策略研究</w:t>
      </w:r>
      <w:r>
        <w:rPr>
          <w:rFonts w:hint="eastAsia"/>
        </w:rPr>
        <w:br/>
      </w:r>
      <w:r>
        <w:rPr>
          <w:rFonts w:hint="eastAsia"/>
        </w:rPr>
        <w:t>　　第二节 新烘焙行业客户分析与定位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中国新烘焙行业竞争格局及策略选择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新烘焙行业总体市场竞争状况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一、新烘焙行业竞争结构分析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二、新烘焙企业竞争格局与集中度评估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三、新烘焙行业SWOT分析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新烘焙行业重点企业调研分析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新烘焙企业发展策略分析</w:t>
      </w:r>
      <w:r>
        <w:rPr>
          <w:rFonts w:hint="eastAsia"/>
        </w:rPr>
        <w:br/>
      </w:r>
      <w:r>
        <w:rPr>
          <w:rFonts w:hint="eastAsia"/>
        </w:rPr>
        <w:t>　　第一节 新烘焙市场与销售策略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新烘焙品牌战略思考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中国新烘焙行业发展环境分析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二、新烘焙行业主管部门、监管体制及相关政策法规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3、新烘焙行业的主要法律、法规和政策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4、2025年新烘焙行业法律法规和政策对行业的影响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二、新烘焙消费者需求分析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一、新烘焙技术的应用与创新</w:t>
      </w:r>
      <w:r>
        <w:rPr>
          <w:rFonts w:hint="eastAsia"/>
        </w:rPr>
        <w:br/>
      </w:r>
      <w:r>
        <w:rPr>
          <w:rFonts w:hint="eastAsia"/>
        </w:rPr>
        <w:t>　　　　二、新烘焙行业发展的技术趋势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2025-2031年新烘焙行业展趋势预测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2025-2031年新烘焙市场发展前景分析</w:t>
      </w:r>
      <w:r>
        <w:rPr>
          <w:rFonts w:hint="eastAsia"/>
        </w:rPr>
        <w:br/>
      </w:r>
      <w:r>
        <w:rPr>
          <w:rFonts w:hint="eastAsia"/>
        </w:rPr>
        <w:t>　　　　一、新烘焙市场发展潜力</w:t>
      </w:r>
      <w:r>
        <w:rPr>
          <w:rFonts w:hint="eastAsia"/>
        </w:rPr>
        <w:br/>
      </w:r>
      <w:r>
        <w:rPr>
          <w:rFonts w:hint="eastAsia"/>
        </w:rPr>
        <w:t>　　　　二、新烘焙市场前景分析</w:t>
      </w:r>
      <w:r>
        <w:rPr>
          <w:rFonts w:hint="eastAsia"/>
        </w:rPr>
        <w:br/>
      </w:r>
      <w:r>
        <w:rPr>
          <w:rFonts w:hint="eastAsia"/>
        </w:rPr>
        <w:t>　　　　三、新烘焙细分行业发展前景分析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2025-2031年新烘焙发展趋势预测</w:t>
      </w:r>
      <w:r>
        <w:rPr>
          <w:rFonts w:hint="eastAsia"/>
        </w:rPr>
        <w:br/>
      </w:r>
      <w:r>
        <w:rPr>
          <w:rFonts w:hint="eastAsia"/>
        </w:rPr>
        <w:t>　　　　一、新烘焙发展趋势预测</w:t>
      </w:r>
      <w:r>
        <w:rPr>
          <w:rFonts w:hint="eastAsia"/>
        </w:rPr>
        <w:br/>
      </w:r>
      <w:r>
        <w:rPr>
          <w:rFonts w:hint="eastAsia"/>
        </w:rPr>
        <w:t>　　　　二、新烘焙市场规模预测</w:t>
      </w:r>
      <w:r>
        <w:rPr>
          <w:rFonts w:hint="eastAsia"/>
        </w:rPr>
        <w:br/>
      </w:r>
      <w:r>
        <w:rPr>
          <w:rFonts w:hint="eastAsia"/>
        </w:rPr>
        <w:t>　　　　三、新烘焙细分市场发展趋势预测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未来新烘焙行业挑战与机遇探讨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一、新烘焙行业挑战</w:t>
      </w:r>
      <w:r>
        <w:rPr>
          <w:rFonts w:hint="eastAsia"/>
        </w:rPr>
        <w:br/>
      </w:r>
      <w:r>
        <w:rPr>
          <w:rFonts w:hint="eastAsia"/>
        </w:rPr>
        <w:t>　　　　二、新烘焙行业机遇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新烘焙行业研究结论及建议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对新烘焙行业发展的建议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(中^智^林)对新烘焙企业和投资者的建议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新烘焙行业历程</w:t>
      </w:r>
      <w:r>
        <w:rPr>
          <w:rFonts w:hint="eastAsia"/>
        </w:rPr>
        <w:br/>
      </w:r>
      <w:r>
        <w:rPr>
          <w:rFonts w:hint="eastAsia"/>
        </w:rPr>
        <w:t>　　图表 新烘焙行业生命周期</w:t>
      </w:r>
      <w:r>
        <w:rPr>
          <w:rFonts w:hint="eastAsia"/>
        </w:rPr>
        <w:br/>
      </w:r>
      <w:r>
        <w:rPr>
          <w:rFonts w:hint="eastAsia"/>
        </w:rPr>
        <w:t>　　图表 新烘焙行业产业链分析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2019-2024年新烘焙行业市场容量统计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2019-2024年中国新烘焙行业市场规模及增长情况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2019-2024年中国新烘焙行业销售收入分析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2019-2024年中国新烘焙行业盈利情况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2019-2024年中国新烘焙行业利润总额分析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2019-2024年中国新烘焙行业企业数量情况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2019-2024年中国新烘焙行业企业平均规模情况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2019-2024年中国新烘焙行业竞争力分析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2019-2024年中国新烘焙行业盈利能力分析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2019-2024年中国新烘焙行业运营能力分析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2019-2024年中国新烘焙行业偿债能力分析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2019-2024年中国新烘焙行业发展能力分析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2019-2024年中国新烘焙行业经营效益分析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**地区新烘焙市场规模及增长情况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**地区新烘焙行业市场需求情况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**地区新烘焙市场规模及增长情况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**地区新烘焙行业市场需求情况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**地区新烘焙市场规模及增长情况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**地区新烘焙行业市场需求情况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新烘焙重点企业（一）基本信息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新烘焙重点企业（一）经营情况分析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新烘焙重点企业（一）盈利能力情况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新烘焙重点企业（一）偿债能力情况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新烘焙重点企业（一）运营能力情况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新烘焙重点企业（一）成长能力情况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新烘焙重点企业（二）基本信息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新烘焙重点企业（二）经营情况分析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新烘焙重点企业（二）盈利能力情况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新烘焙重点企业（二）偿债能力情况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新烘焙重点企业（二）运营能力情况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新烘焙重点企业（二）成长能力情况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2025-2031年中国新烘焙行业市场容量预测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2025-2031年中国新烘焙行业市场规模预测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2025-2031年中国新烘焙市场前景分析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2025-2031年中国新烘焙行业发展趋势预测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e51eb12bb4ec6" w:history="1">
        <w:r>
          <w:rPr>
            <w:rStyle w:val="Hyperlink"/>
          </w:rPr>
          <w:t>2025-2031年中国新烘焙行业研究与前景分析报告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e51eb12bb4ec6" w:history="1">
        <w:r>
          <w:rPr>
            <w:rStyle w:val="Hyperlink"/>
          </w:rPr>
          <w:t>https://www.20087.com/5/51/XinHongBeiDeQianJingQuShi.html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1540589b84451" w:history="1">
      <w:r>
        <w:rPr>
          <w:rStyle w:val="Hyperlink"/>
        </w:rPr>
        <w:t>2025-2031年中国新烘焙行业研究与前景分析报告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nHongBeiDeQianJingQuShi.html" TargetMode="External" Id="R391e51eb12bb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nHongBeiDeQianJingQuShi.html" TargetMode="External" Id="Re851540589b8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2025-06-25T07:59:38Z</dcterms:created>
  <dcterms:modified xsi:type="dcterms:W3CDTF">2025-06-25T08:59:38Z</dcterms:modified>
  <dc:subject>2025-2031年中国新烘焙行业研究与前景分析报告</dc:subject>
  <dc:title>2025-2031年中国新烘焙行业研究与前景分析报告</dc:title>
  <cp:keywords>2025-2031年中国新烘焙行业研究与前景分析报告</cp:keywords>
  <dc:description>2025-2031年中国新烘焙行业研究与前景分析报告</dc:description>
</cp:coreProperties>
</file>