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a69cc8f5404ba9" w:history="1">
              <w:r>
                <w:rPr>
                  <w:rStyle w:val="Hyperlink"/>
                </w:rPr>
                <w:t>2025-2031年中国水果干市场研究分析及前景趋势报告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a69cc8f5404ba9" w:history="1">
              <w:r>
                <w:rPr>
                  <w:rStyle w:val="Hyperlink"/>
                </w:rPr>
                <w:t>2025-2031年中国水果干市场研究分析及前景趋势报告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a69cc8f5404ba9" w:history="1">
                <w:r>
                  <w:rPr>
                    <w:rStyle w:val="Hyperlink"/>
                  </w:rPr>
                  <w:t>https://www.20087.com/5/01/ShuiGuoGanHangYeXianZhuangJiQianJing.html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干是一种营养丰富、便于携带与储存的休闲食品，市场需求持续增长。随着消费者对健康饮食的关注加深，非添加糖、有机认证、无添加防腐剂的高品质水果干产品越来越受欢迎。生产技术方面，低温真空干燥、冻干技术的应用不仅保留了水果的原色原味与营养成分，还提升了产品的口感与保质期。此外，个性化包装与创意口味的开发也是吸引年轻消费者的关键策略。</w:t>
      </w:r>
      <w:r>
        <w:rPr>
          <w:rFonts w:hint="eastAsia"/>
        </w:rPr>
        <w:br/>
      </w:r>
      <w:r>
        <w:rPr>
          <w:rFonts w:hint="eastAsia"/>
        </w:rPr>
        <w:t>　　水果干行业的发展趋势将侧重于产品创新与健康升级。天然原料、低糖或无糖、功能性添加（如膳食纤维、维生素强化）将成为主流趋势。环保包装与可持续采购实践也将成为品牌竞争力的一部分。随着电商与社交媒体营销的影响力增大，品牌故事、产地直供等营销策略将有助于提升品牌忠诚度。此外，利用大数据分析消费者偏好，定制化、个性化的产品和服务将更加普及，满足细分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a69cc8f5404ba9" w:history="1">
        <w:r>
          <w:rPr>
            <w:rStyle w:val="Hyperlink"/>
          </w:rPr>
          <w:t>2025-2031年中国水果干市场研究分析及前景趋势报告</w:t>
        </w:r>
      </w:hyperlink>
      <w:r>
        <w:rPr>
          <w:rFonts w:hint="eastAsia"/>
        </w:rPr>
        <w:t>》系统分析了水果干行业的市场规模、市场需求及价格波动，深入探讨了水果干产业链关键环节及各细分市场特点。报告基于权威数据，科学预测了水果干市场前景与发展趋势，同时评估了水果干重点企业的经营状况，包括品牌影响力、市场集中度及竞争格局。通过SWOT分析，报告揭示了水果干行业面临的风险与机遇，为水果干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水果干行业概述</w:t>
      </w:r>
      <w:r>
        <w:rPr>
          <w:rFonts w:hint="eastAsia"/>
        </w:rPr>
        <w:br/>
      </w:r>
      <w:r>
        <w:rPr>
          <w:rFonts w:hint="eastAsia"/>
        </w:rPr>
        <w:t>　　第一节 水果干行业定义</w:t>
      </w:r>
      <w:r>
        <w:rPr>
          <w:rFonts w:hint="eastAsia"/>
        </w:rPr>
        <w:br/>
      </w:r>
      <w:r>
        <w:rPr>
          <w:rFonts w:hint="eastAsia"/>
        </w:rPr>
        <w:t>　　第二节 水果干行业发展历程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国外水果干市场发展概况</w:t>
      </w:r>
      <w:r>
        <w:rPr>
          <w:rFonts w:hint="eastAsia"/>
        </w:rPr>
        <w:br/>
      </w:r>
      <w:r>
        <w:rPr>
          <w:rFonts w:hint="eastAsia"/>
        </w:rPr>
        <w:t>　　第一节 国际水果干市场分析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2025年中国水果干环境分析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中国水果干技术发展分析</w:t>
      </w:r>
      <w:r>
        <w:rPr>
          <w:rFonts w:hint="eastAsia"/>
        </w:rPr>
        <w:br/>
      </w:r>
      <w:r>
        <w:rPr>
          <w:rFonts w:hint="eastAsia"/>
        </w:rPr>
        <w:t>　　第一节 当前中国水果干技术发展现况分析</w:t>
      </w:r>
      <w:r>
        <w:rPr>
          <w:rFonts w:hint="eastAsia"/>
        </w:rPr>
        <w:br/>
      </w:r>
      <w:r>
        <w:rPr>
          <w:rFonts w:hint="eastAsia"/>
        </w:rPr>
        <w:t>　　第二节 中国水果干技术成熟度分析</w:t>
      </w:r>
      <w:r>
        <w:rPr>
          <w:rFonts w:hint="eastAsia"/>
        </w:rPr>
        <w:br/>
      </w:r>
      <w:r>
        <w:rPr>
          <w:rFonts w:hint="eastAsia"/>
        </w:rPr>
        <w:t>　　第三节 中外水果干技术差距及其主要因素分析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提高中国水果干技术的策略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水果干市场特性分析</w:t>
      </w:r>
      <w:r>
        <w:rPr>
          <w:rFonts w:hint="eastAsia"/>
        </w:rPr>
        <w:br/>
      </w:r>
      <w:r>
        <w:rPr>
          <w:rFonts w:hint="eastAsia"/>
        </w:rPr>
        <w:t>　　第一节 集中度水果干及预测</w:t>
      </w:r>
      <w:r>
        <w:rPr>
          <w:rFonts w:hint="eastAsia"/>
        </w:rPr>
        <w:br/>
      </w:r>
      <w:r>
        <w:rPr>
          <w:rFonts w:hint="eastAsia"/>
        </w:rPr>
        <w:t>　　第二节 SWOT水果干及预测</w:t>
      </w:r>
      <w:r>
        <w:rPr>
          <w:rFonts w:hint="eastAsia"/>
        </w:rPr>
        <w:br/>
      </w:r>
      <w:r>
        <w:rPr>
          <w:rFonts w:hint="eastAsia"/>
        </w:rPr>
        <w:t>　　　　一、水果干优势</w:t>
      </w:r>
      <w:r>
        <w:rPr>
          <w:rFonts w:hint="eastAsia"/>
        </w:rPr>
        <w:br/>
      </w:r>
      <w:r>
        <w:rPr>
          <w:rFonts w:hint="eastAsia"/>
        </w:rPr>
        <w:t>　　　　二、水果干劣势</w:t>
      </w:r>
      <w:r>
        <w:rPr>
          <w:rFonts w:hint="eastAsia"/>
        </w:rPr>
        <w:br/>
      </w:r>
      <w:r>
        <w:rPr>
          <w:rFonts w:hint="eastAsia"/>
        </w:rPr>
        <w:t>　　　　三、水果干机会</w:t>
      </w:r>
      <w:r>
        <w:rPr>
          <w:rFonts w:hint="eastAsia"/>
        </w:rPr>
        <w:br/>
      </w:r>
      <w:r>
        <w:rPr>
          <w:rFonts w:hint="eastAsia"/>
        </w:rPr>
        <w:t>　　　　四、水果干风险</w:t>
      </w:r>
      <w:r>
        <w:rPr>
          <w:rFonts w:hint="eastAsia"/>
        </w:rPr>
        <w:br/>
      </w:r>
      <w:r>
        <w:rPr>
          <w:rFonts w:hint="eastAsia"/>
        </w:rPr>
        <w:t>　　第三节 进入退出状况水果干及预测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中国水果干发展现状</w:t>
      </w:r>
      <w:r>
        <w:rPr>
          <w:rFonts w:hint="eastAsia"/>
        </w:rPr>
        <w:br/>
      </w:r>
      <w:r>
        <w:rPr>
          <w:rFonts w:hint="eastAsia"/>
        </w:rPr>
        <w:t>　　第一节 中国水果干市场现状分析及预测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中国水果干行业产量情况分析及预测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一、水果干总体产能规模</w:t>
      </w:r>
      <w:r>
        <w:rPr>
          <w:rFonts w:hint="eastAsia"/>
        </w:rPr>
        <w:br/>
      </w:r>
      <w:r>
        <w:rPr>
          <w:rFonts w:hint="eastAsia"/>
        </w:rPr>
        <w:t>　　　　二、水果干生产区域分布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中国水果干市场需求分析及预测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一、中国水果干需求特点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中国水果干价格趋势分析</w:t>
      </w:r>
      <w:r>
        <w:rPr>
          <w:rFonts w:hint="eastAsia"/>
        </w:rPr>
        <w:br/>
      </w:r>
      <w:r>
        <w:rPr>
          <w:rFonts w:hint="eastAsia"/>
        </w:rPr>
        <w:t>　　　　一、中国水果干2019-2024年价格趋势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二、中国水果干当前市场价格及分析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三、影响水果干价格因素分析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四、2025-2031年中国水果干价格走势预测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2019-2024年中国水果干所属行业经济运行</w:t>
      </w:r>
      <w:r>
        <w:rPr>
          <w:rFonts w:hint="eastAsia"/>
        </w:rPr>
        <w:br/>
      </w:r>
      <w:r>
        <w:rPr>
          <w:rFonts w:hint="eastAsia"/>
        </w:rPr>
        <w:t>　　第一节 2019-2024年水果干所属行业偿债能力分析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2019-2024年水果干所属行业盈利能力分析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2019-2024年水果干所属行业发展能力分析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2019-2024年中国水果干所属行业进、出口分析</w:t>
      </w:r>
      <w:r>
        <w:rPr>
          <w:rFonts w:hint="eastAsia"/>
        </w:rPr>
        <w:br/>
      </w:r>
      <w:r>
        <w:rPr>
          <w:rFonts w:hint="eastAsia"/>
        </w:rPr>
        <w:t>　　第一节 水果干所属行业进、出口特点</w:t>
      </w:r>
      <w:r>
        <w:rPr>
          <w:rFonts w:hint="eastAsia"/>
        </w:rPr>
        <w:br/>
      </w:r>
      <w:r>
        <w:rPr>
          <w:rFonts w:hint="eastAsia"/>
        </w:rPr>
        <w:t>　　第二节 水果干所属行业进口分析</w:t>
      </w:r>
      <w:r>
        <w:rPr>
          <w:rFonts w:hint="eastAsia"/>
        </w:rPr>
        <w:br/>
      </w:r>
      <w:r>
        <w:rPr>
          <w:rFonts w:hint="eastAsia"/>
        </w:rPr>
        <w:t>　　第三节 水果干所属行业出口分析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水果干重点企业及竞争格局</w:t>
      </w:r>
      <w:r>
        <w:rPr>
          <w:rFonts w:hint="eastAsia"/>
        </w:rPr>
        <w:br/>
      </w:r>
      <w:r>
        <w:rPr>
          <w:rFonts w:hint="eastAsia"/>
        </w:rPr>
        <w:t>　　第一节 杭州富阳林鑫干水果专业合作社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福建宏辉果蔬有限公司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于田中天圣果果品有限责任公司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武汉西域果园食品有限公司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南京慈雨食品有限公司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水果干投资建议</w:t>
      </w:r>
      <w:r>
        <w:rPr>
          <w:rFonts w:hint="eastAsia"/>
        </w:rPr>
        <w:br/>
      </w:r>
      <w:r>
        <w:rPr>
          <w:rFonts w:hint="eastAsia"/>
        </w:rPr>
        <w:t>　　第一节 水果干投资环境分析</w:t>
      </w:r>
      <w:r>
        <w:rPr>
          <w:rFonts w:hint="eastAsia"/>
        </w:rPr>
        <w:br/>
      </w:r>
      <w:r>
        <w:rPr>
          <w:rFonts w:hint="eastAsia"/>
        </w:rPr>
        <w:t>　　第二节 水果干投资进入壁垒分析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水果干投资建议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中国水果干未来发展预测及投资前景分析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未来水果干行业发展趋势分析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一、未来水果干行业发展分析</w:t>
      </w:r>
      <w:r>
        <w:rPr>
          <w:rFonts w:hint="eastAsia"/>
        </w:rPr>
        <w:br/>
      </w:r>
      <w:r>
        <w:rPr>
          <w:rFonts w:hint="eastAsia"/>
        </w:rPr>
        <w:t>　　　　二、未来水果干行业技术开发方向</w:t>
      </w:r>
      <w:r>
        <w:rPr>
          <w:rFonts w:hint="eastAsia"/>
        </w:rPr>
        <w:br/>
      </w:r>
      <w:r>
        <w:rPr>
          <w:rFonts w:hint="eastAsia"/>
        </w:rPr>
        <w:t>　　第二节 水果干行业相关趋势预测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中国水果干投资的建议及观点</w:t>
      </w:r>
      <w:r>
        <w:rPr>
          <w:rFonts w:hint="eastAsia"/>
        </w:rPr>
        <w:br/>
      </w:r>
      <w:r>
        <w:rPr>
          <w:rFonts w:hint="eastAsia"/>
        </w:rPr>
        <w:t>　　第一节 水果干行业投资机遇</w:t>
      </w:r>
      <w:r>
        <w:rPr>
          <w:rFonts w:hint="eastAsia"/>
        </w:rPr>
        <w:br/>
      </w:r>
      <w:r>
        <w:rPr>
          <w:rFonts w:hint="eastAsia"/>
        </w:rPr>
        <w:t>　　第二节 水果干行业投资风险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中:智林:－市场的重点客户战略实施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水果干行业历程</w:t>
      </w:r>
      <w:r>
        <w:rPr>
          <w:rFonts w:hint="eastAsia"/>
        </w:rPr>
        <w:br/>
      </w:r>
      <w:r>
        <w:rPr>
          <w:rFonts w:hint="eastAsia"/>
        </w:rPr>
        <w:t>　　图表 水果干行业生命周期</w:t>
      </w:r>
      <w:r>
        <w:rPr>
          <w:rFonts w:hint="eastAsia"/>
        </w:rPr>
        <w:br/>
      </w:r>
      <w:r>
        <w:rPr>
          <w:rFonts w:hint="eastAsia"/>
        </w:rPr>
        <w:t>　　图表 水果干行业产业链分析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2019-2024年水果干行业市场容量分析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2019-2024年中国水果干行业产量及增长趋势</w:t>
      </w:r>
      <w:r>
        <w:rPr>
          <w:rFonts w:hint="eastAsia"/>
        </w:rPr>
        <w:br/>
      </w:r>
      <w:r>
        <w:rPr>
          <w:rFonts w:hint="eastAsia"/>
        </w:rPr>
        <w:t>　　图表 水果干行业动态</w:t>
      </w:r>
      <w:r>
        <w:rPr>
          <w:rFonts w:hint="eastAsia"/>
        </w:rPr>
        <w:br/>
      </w:r>
      <w:r>
        <w:rPr>
          <w:rFonts w:hint="eastAsia"/>
        </w:rPr>
        <w:t>　　图表 2019-2024年中国水果干市场需求量及增速统计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2025年中国水果干行业需求领域分布格局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2019-2024年中国水果干行业盈利情况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2019-2024年中国水果干行业利润总额统计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2019-2024年中国水果干进口金额分析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2019-2024年中国水果干出口数量分析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2019-2024年中国水果干出口金额分析</w:t>
      </w:r>
      <w:r>
        <w:rPr>
          <w:rFonts w:hint="eastAsia"/>
        </w:rPr>
        <w:br/>
      </w:r>
      <w:r>
        <w:rPr>
          <w:rFonts w:hint="eastAsia"/>
        </w:rPr>
        <w:t>　　图表 2025年中国水果干进口国家及地区分析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2025年中国水果干出口国家及地区分析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2019-2024年中国水果干行业企业平均规模情况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**地区水果干市场规模及增长情况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水果干重点企业（一）基本信息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水果干重点企业（一）经营情况分析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水果干重点企业（一）主要经济指标情况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水果干重点企业（一）盈利能力情况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水果干重点企业（一）偿债能力情况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水果干重点企业（一）运营能力情况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水果干重点企业（一）成长能力情况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水果干重点企业（二）基本信息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水果干重点企业（二）经营情况分析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水果干重点企业（二）主要经济指标情况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水果干重点企业（二）盈利能力情况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水果干重点企业（二）偿债能力情况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水果干重点企业（二）运营能力情况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水果干重点企业（二）成长能力情况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水果干重点企业（三）基本信息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水果干重点企业（三）经营情况分析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水果干重点企业（三）主要经济指标情况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水果干重点企业（三）盈利能力情况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水果干重点企业（三）偿债能力情况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水果干重点企业（三）运营能力情况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水果干重点企业（三）成长能力情况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2025-2031年中国水果干行业产能预测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2025-2031年中国水果干行业产量预测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2025-2031年中国水果干市场需求量预测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2025-2031年中国水果干行业供需平衡预测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2025-2031年中国水果干行业风险分析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2025-2031年中国水果干行业市场容量预测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2025-2031年中国水果干行业市场规模预测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2025-2031年中国水果干市场前景分析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2025-2031年中国水果干行业发展趋势预测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a69cc8f5404ba9" w:history="1">
        <w:r>
          <w:rPr>
            <w:rStyle w:val="Hyperlink"/>
          </w:rPr>
          <w:t>2025-2031年中国水果干市场研究分析及前景趋势报告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a69cc8f5404ba9" w:history="1">
        <w:r>
          <w:rPr>
            <w:rStyle w:val="Hyperlink"/>
          </w:rPr>
          <w:t>https://www.20087.com/5/01/ShuiGuoGanHangYeXianZhuangJiQianJing.html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热点：50种水果干种类大全图片、水果干的制作方法、最有营养的水果干、水果干有哪些、冻干水果干是否健康、水果干和新鲜水果营养一样吗、自制果干的家常做法、水果干果图片大全、烘干水果怎么做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df732d06ea48e1" w:history="1">
      <w:r>
        <w:rPr>
          <w:rStyle w:val="Hyperlink"/>
        </w:rPr>
        <w:t>2025-2031年中国水果干市场研究分析及前景趋势报告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ShuiGuoGanHangYeXianZhuangJiQianJing.html" TargetMode="External" Id="R31a69cc8f5404b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ShuiGuoGanHangYeXianZhuangJiQianJing.html" TargetMode="External" Id="R8bdf732d06ea48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2024-12-10T06:07:00Z</dcterms:created>
  <dcterms:modified xsi:type="dcterms:W3CDTF">2024-12-10T07:07:00Z</dcterms:modified>
  <dc:subject>2025-2031年中国水果干市场研究分析及前景趋势报告</dc:subject>
  <dc:title>2025-2031年中国水果干市场研究分析及前景趋势报告</dc:title>
  <cp:keywords>2025-2031年中国水果干市场研究分析及前景趋势报告</cp:keywords>
  <dc:description>2025-2031年中国水果干市场研究分析及前景趋势报告</dc:description>
</cp:coreProperties>
</file>