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e791cc6bf74e93" w:history="1">
              <w:r>
                <w:rPr>
                  <w:rStyle w:val="Hyperlink"/>
                </w:rPr>
                <w:t>2025-2031年中国苹果酱市场现状与发展前景分析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e791cc6bf74e93" w:history="1">
              <w:r>
                <w:rPr>
                  <w:rStyle w:val="Hyperlink"/>
                </w:rPr>
                <w:t>2025-2031年中国苹果酱市场现状与发展前景分析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e791cc6bf74e93" w:history="1">
                <w:r>
                  <w:rPr>
                    <w:rStyle w:val="Hyperlink"/>
                  </w:rPr>
                  <w:t>https://www.20087.com/5/71/PingGuoJiangShiChangQianJingFenXi.html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酱作为果酱制品，丰富了早餐市场。目前，健康、天然无添加，低糖趋势突出，使用有机苹果、无糖或天然甜味剂。品种上，如肉桂皮、混合果仁，丰富口感。包装便捷、环保，小包装与可回收材料，响应消费者方便与环保需求。</w:t>
      </w:r>
      <w:r>
        <w:rPr>
          <w:rFonts w:hint="eastAsia"/>
        </w:rPr>
        <w:br/>
      </w:r>
      <w:r>
        <w:rPr>
          <w:rFonts w:hint="eastAsia"/>
        </w:rPr>
        <w:t>　　苹果酱将朝多样化与健康创新方向发展。功能性，如添加益生元、膳食纤维，迎合健康饮食。细分市场，如婴儿、运动员专用，满足特定营养需求。创新口味，如草本混合，结合地方特色水果，提升风味。环保包装，如可食用膜，减少浪费。营销上，故事化与透明供应链，增强信任，通过直播、溯源，建立品牌形象。数字化，如订阅服务，定期配送，便利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e791cc6bf74e93" w:history="1">
        <w:r>
          <w:rPr>
            <w:rStyle w:val="Hyperlink"/>
          </w:rPr>
          <w:t>2025-2031年中国苹果酱市场现状与发展前景分析</w:t>
        </w:r>
      </w:hyperlink>
      <w:r>
        <w:rPr>
          <w:rFonts w:hint="eastAsia"/>
        </w:rPr>
        <w:t>》基于权威数据与一手调研资料，系统分析了苹果酱行业的产业链结构、市场规模、需求特征及价格体系，客观呈现了苹果酱行业发展现状。报告科学预测了苹果酱市场前景与未来趋势，重点剖析了主要企业的竞争格局、市场集中度及品牌影响力。同时，通过对苹果酱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苹果酱行业概述</w:t>
      </w:r>
      <w:r>
        <w:rPr>
          <w:rFonts w:hint="eastAsia"/>
        </w:rPr>
        <w:br/>
      </w:r>
      <w:r>
        <w:rPr>
          <w:rFonts w:hint="eastAsia"/>
        </w:rPr>
        <w:t>　　第一节 苹果酱定义与分类</w:t>
      </w:r>
      <w:r>
        <w:rPr>
          <w:rFonts w:hint="eastAsia"/>
        </w:rPr>
        <w:br/>
      </w:r>
      <w:r>
        <w:rPr>
          <w:rFonts w:hint="eastAsia"/>
        </w:rPr>
        <w:t>　　第二节 苹果酱应用领域</w:t>
      </w:r>
      <w:r>
        <w:rPr>
          <w:rFonts w:hint="eastAsia"/>
        </w:rPr>
        <w:br/>
      </w:r>
      <w:r>
        <w:rPr>
          <w:rFonts w:hint="eastAsia"/>
        </w:rPr>
        <w:t>　　第三节 苹果酱行业经济指标分析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苹果酱产业链及经营模式分析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2019-2024年全球苹果酱市场规模与趋势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主要国家与地区苹果酱市场分析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2025-2031年全球苹果酱行业发展趋势与前景预测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中国苹果酱行业市场分析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2024-2025年苹果酱产能与投资动态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一、国内苹果酱产能及利用情况</w:t>
      </w:r>
      <w:r>
        <w:rPr>
          <w:rFonts w:hint="eastAsia"/>
        </w:rPr>
        <w:br/>
      </w:r>
      <w:r>
        <w:rPr>
          <w:rFonts w:hint="eastAsia"/>
        </w:rPr>
        <w:t>　　　　二、苹果酱产能扩张与投资动态</w:t>
      </w:r>
      <w:r>
        <w:rPr>
          <w:rFonts w:hint="eastAsia"/>
        </w:rPr>
        <w:br/>
      </w:r>
      <w:r>
        <w:rPr>
          <w:rFonts w:hint="eastAsia"/>
        </w:rPr>
        <w:t>　　第二节 苹果酱行业产量情况分析与趋势预测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1、2019-2024年苹果酱产量及增长趋势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二、影响苹果酱产量的关键因素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三、2025-2031年苹果酱产量预测</w:t>
      </w:r>
      <w:r>
        <w:rPr>
          <w:rFonts w:hint="eastAsia"/>
        </w:rPr>
        <w:br/>
      </w:r>
      <w:r>
        <w:rPr>
          <w:rFonts w:hint="eastAsia"/>
        </w:rPr>
        <w:t>　　第三节 2025-2031年苹果酱市场需求与销售分析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一、2024-2025年苹果酱行业需求现状</w:t>
      </w:r>
      <w:r>
        <w:rPr>
          <w:rFonts w:hint="eastAsia"/>
        </w:rPr>
        <w:br/>
      </w:r>
      <w:r>
        <w:rPr>
          <w:rFonts w:hint="eastAsia"/>
        </w:rPr>
        <w:t>　　　　二、苹果酱客户群体与需求特点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四、2025-2031年苹果酱市场增长潜力与规模预测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2024-2025年苹果酱行业技术发展现状及趋势分析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国内外苹果酱行业技术差异与原因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苹果酱细分市场分析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一、2024-2025年苹果酱主要细分产品市场现状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苹果酱下游应用与客户群体分析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一、2024-2025年苹果酱各应用领域市场现状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苹果酱定价策略与方法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2025-2031年苹果酱价格竞争态势与趋势预测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2024-2025年重点区域苹果酱市场发展概况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三、2025-2031年苹果酱行业发展潜力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2019-2024年中国苹果酱行业进出口情况分析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一、2019-2024年苹果酱进口规模及增长情况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一、2019-2024年苹果酱出口规模及增长情况</w:t>
      </w:r>
      <w:r>
        <w:rPr>
          <w:rFonts w:hint="eastAsia"/>
        </w:rPr>
        <w:br/>
      </w:r>
      <w:r>
        <w:rPr>
          <w:rFonts w:hint="eastAsia"/>
        </w:rPr>
        <w:t>　　　　二、苹果酱主要出口目的地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2019-2024年中国苹果酱行业规模情况</w:t>
      </w:r>
      <w:r>
        <w:rPr>
          <w:rFonts w:hint="eastAsia"/>
        </w:rPr>
        <w:br/>
      </w:r>
      <w:r>
        <w:rPr>
          <w:rFonts w:hint="eastAsia"/>
        </w:rPr>
        <w:t>　　　　一、苹果酱行业企业数量规模</w:t>
      </w:r>
      <w:r>
        <w:rPr>
          <w:rFonts w:hint="eastAsia"/>
        </w:rPr>
        <w:br/>
      </w:r>
      <w:r>
        <w:rPr>
          <w:rFonts w:hint="eastAsia"/>
        </w:rPr>
        <w:t>　　　　二、苹果酱行业从业人员规模</w:t>
      </w:r>
      <w:r>
        <w:rPr>
          <w:rFonts w:hint="eastAsia"/>
        </w:rPr>
        <w:br/>
      </w:r>
      <w:r>
        <w:rPr>
          <w:rFonts w:hint="eastAsia"/>
        </w:rPr>
        <w:t>　　　　三、苹果酱行业市场敏感性分析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2019-2024年中国苹果酱行业财务能力分析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一、苹果酱行业盈利能力</w:t>
      </w:r>
      <w:r>
        <w:rPr>
          <w:rFonts w:hint="eastAsia"/>
        </w:rPr>
        <w:br/>
      </w:r>
      <w:r>
        <w:rPr>
          <w:rFonts w:hint="eastAsia"/>
        </w:rPr>
        <w:t>　　　　二、苹果酱行业偿债能力</w:t>
      </w:r>
      <w:r>
        <w:rPr>
          <w:rFonts w:hint="eastAsia"/>
        </w:rPr>
        <w:br/>
      </w:r>
      <w:r>
        <w:rPr>
          <w:rFonts w:hint="eastAsia"/>
        </w:rPr>
        <w:t>　　　　三、苹果酱行业营运能力</w:t>
      </w:r>
      <w:r>
        <w:rPr>
          <w:rFonts w:hint="eastAsia"/>
        </w:rPr>
        <w:br/>
      </w:r>
      <w:r>
        <w:rPr>
          <w:rFonts w:hint="eastAsia"/>
        </w:rPr>
        <w:t>　　　　四、苹果酱行业发展能力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二、企业苹果酱业务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中国苹果酱行业竞争格局分析</w:t>
      </w:r>
      <w:r>
        <w:rPr>
          <w:rFonts w:hint="eastAsia"/>
        </w:rPr>
        <w:br/>
      </w:r>
      <w:r>
        <w:rPr>
          <w:rFonts w:hint="eastAsia"/>
        </w:rPr>
        <w:t>　　第一节 苹果酱行业竞争格局总览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2024-2025年苹果酱行业竞争力分析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2019-2024年苹果酱行业企业并购活动分析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2024-2025年苹果酱行业会展与招投标活动分析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2025年中国苹果酱企业发展企业发展策略与建议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苹果酱销售模式与渠道策略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苹果酱品牌与市场推广策略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苹果酱研发投入与技术创新能力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苹果酱合作联盟与资源整合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中国苹果酱行业风险与对策</w:t>
      </w:r>
      <w:r>
        <w:rPr>
          <w:rFonts w:hint="eastAsia"/>
        </w:rPr>
        <w:br/>
      </w:r>
      <w:r>
        <w:rPr>
          <w:rFonts w:hint="eastAsia"/>
        </w:rPr>
        <w:t>　　第一节 苹果酱行业SWOT分析</w:t>
      </w:r>
      <w:r>
        <w:rPr>
          <w:rFonts w:hint="eastAsia"/>
        </w:rPr>
        <w:br/>
      </w:r>
      <w:r>
        <w:rPr>
          <w:rFonts w:hint="eastAsia"/>
        </w:rPr>
        <w:t>　　　　一、苹果酱行业优势</w:t>
      </w:r>
      <w:r>
        <w:rPr>
          <w:rFonts w:hint="eastAsia"/>
        </w:rPr>
        <w:br/>
      </w:r>
      <w:r>
        <w:rPr>
          <w:rFonts w:hint="eastAsia"/>
        </w:rPr>
        <w:t>　　　　二、苹果酱行业劣势</w:t>
      </w:r>
      <w:r>
        <w:rPr>
          <w:rFonts w:hint="eastAsia"/>
        </w:rPr>
        <w:br/>
      </w:r>
      <w:r>
        <w:rPr>
          <w:rFonts w:hint="eastAsia"/>
        </w:rPr>
        <w:t>　　　　三、苹果酱市场机会</w:t>
      </w:r>
      <w:r>
        <w:rPr>
          <w:rFonts w:hint="eastAsia"/>
        </w:rPr>
        <w:br/>
      </w:r>
      <w:r>
        <w:rPr>
          <w:rFonts w:hint="eastAsia"/>
        </w:rPr>
        <w:t>　　　　四、苹果酱市场威胁</w:t>
      </w:r>
      <w:r>
        <w:rPr>
          <w:rFonts w:hint="eastAsia"/>
        </w:rPr>
        <w:br/>
      </w:r>
      <w:r>
        <w:rPr>
          <w:rFonts w:hint="eastAsia"/>
        </w:rPr>
        <w:t>　　第二节 苹果酱行业风险及对策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2025-2031年中国苹果酱行业前景与发展趋势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2024-2025年苹果酱行业发展环境分析</w:t>
      </w:r>
      <w:r>
        <w:rPr>
          <w:rFonts w:hint="eastAsia"/>
        </w:rPr>
        <w:br/>
      </w:r>
      <w:r>
        <w:rPr>
          <w:rFonts w:hint="eastAsia"/>
        </w:rPr>
        <w:t>　　　　一、苹果酱行业主管部门与监管体制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二、苹果酱行业主要法律法规及政策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三、苹果酱行业标准与质量监管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2025-2031年苹果酱行业发展趋势与方向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2025-2031年苹果酱行业发展潜力与机遇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[^中^智林^]苹果酱行业发展建议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苹果酱行业历程</w:t>
      </w:r>
      <w:r>
        <w:rPr>
          <w:rFonts w:hint="eastAsia"/>
        </w:rPr>
        <w:br/>
      </w:r>
      <w:r>
        <w:rPr>
          <w:rFonts w:hint="eastAsia"/>
        </w:rPr>
        <w:t>　　图表 苹果酱行业生命周期</w:t>
      </w:r>
      <w:r>
        <w:rPr>
          <w:rFonts w:hint="eastAsia"/>
        </w:rPr>
        <w:br/>
      </w:r>
      <w:r>
        <w:rPr>
          <w:rFonts w:hint="eastAsia"/>
        </w:rPr>
        <w:t>　　图表 苹果酱行业产业链分析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2019-2024年苹果酱行业市场容量分析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2019-2024年中国苹果酱行业产量及增长趋势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2025年中国苹果酱行业需求领域分布格局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2019-2024年中国苹果酱出口数量分析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2019-2024年中国苹果酱出口金额分析</w:t>
      </w:r>
      <w:r>
        <w:rPr>
          <w:rFonts w:hint="eastAsia"/>
        </w:rPr>
        <w:br/>
      </w:r>
      <w:r>
        <w:rPr>
          <w:rFonts w:hint="eastAsia"/>
        </w:rPr>
        <w:t>　　图表 2025年中国苹果酱进口国家及地区分析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2025年中国苹果酱出口国家及地区分析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2025-2031年中国苹果酱行业市场规模预测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2025年中国苹果酱市场前景分析</w:t>
      </w:r>
      <w:r>
        <w:rPr>
          <w:rFonts w:hint="eastAsia"/>
        </w:rPr>
        <w:br/>
      </w:r>
      <w:r>
        <w:rPr>
          <w:rFonts w:hint="eastAsia"/>
        </w:rPr>
        <w:t>　　图表 2025年中国苹果酱发展趋势预测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e791cc6bf74e93" w:history="1">
        <w:r>
          <w:rPr>
            <w:rStyle w:val="Hyperlink"/>
          </w:rPr>
          <w:t>2025-2031年中国苹果酱市场现状与发展前景分析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e791cc6bf74e93" w:history="1">
        <w:r>
          <w:rPr>
            <w:rStyle w:val="Hyperlink"/>
          </w:rPr>
          <w:t>https://www.20087.com/5/71/PingGuoJiangShiChangQianJingFenXi.html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热点：苹果酱如何制作、苹果酱的制作方法和步骤、苹果酱的做法视频、苹果酱的功效与作用与禁忌、苹果酱怎么吃做法大全、苹果酱的做法视频、家制苹果酱、苹果酱正确的熬法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6e9405bcb4e78" w:history="1">
      <w:r>
        <w:rPr>
          <w:rStyle w:val="Hyperlink"/>
        </w:rPr>
        <w:t>2025-2031年中国苹果酱市场现状与发展前景分析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PingGuoJiangShiChangQianJingFenXi.html" TargetMode="External" Id="Rcee791cc6bf7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PingGuoJiangShiChangQianJingFenXi.html" TargetMode="External" Id="R30b6e9405bcb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2024-09-30T08:04:00Z</dcterms:created>
  <dcterms:modified xsi:type="dcterms:W3CDTF">2024-09-30T09:04:00Z</dcterms:modified>
  <dc:subject>2025-2031年中国苹果酱市场现状与发展前景分析</dc:subject>
  <dc:title>2025-2031年中国苹果酱市场现状与发展前景分析</dc:title>
  <cp:keywords>2025-2031年中国苹果酱市场现状与发展前景分析</cp:keywords>
  <dc:description>2025-2031年中国苹果酱市场现状与发展前景分析</dc:description>
</cp:coreProperties>
</file>