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17da11ddb4d17" w:history="1">
              <w:r>
                <w:rPr>
                  <w:rStyle w:val="Hyperlink"/>
                </w:rPr>
                <w:t>2024-2030年中国调味酱料行业现状调研分析与发展趋势预测报告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17da11ddb4d17" w:history="1">
              <w:r>
                <w:rPr>
                  <w:rStyle w:val="Hyperlink"/>
                </w:rPr>
                <w:t>2024-2030年中国调味酱料行业现状调研分析与发展趋势预测报告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17da11ddb4d17" w:history="1">
                <w:r>
                  <w:rPr>
                    <w:rStyle w:val="Hyperlink"/>
                  </w:rPr>
                  <w:t>https://www.20087.com/M_ShiPinYinLiao/15/DiaoWeiJiangLiaoChanYeXianZhuangYuFaZhanQianJing.html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酱料是食品行业的重要组成部分，近年来随着消费者对美食体验的追求和饮食多样化的趋势，市场呈现出繁荣景象。从传统的酱油、醋、辣椒酱到新兴的复合调味料，调味酱料不仅种类繁多，还在营养健康、风味创新方面不断突破。同时，随着全球化的加深，国际风味的调味酱料也逐渐进入国内市场，丰富了消费者的选择。</w:t>
      </w:r>
      <w:r>
        <w:rPr>
          <w:rFonts w:hint="eastAsia"/>
        </w:rPr>
        <w:br/>
      </w:r>
      <w:r>
        <w:rPr>
          <w:rFonts w:hint="eastAsia"/>
        </w:rPr>
        <w:t>　　未来，调味酱料将更加注重健康导向和风味创新。健康导向趋势体现在低盐、低糖、无添加剂的调味酱料将成为主流，满足消费者对健康饮食的需求。风味创新趋势则意味着结合地方特色和国际风味，开发具有独特风味的调味酱料，以满足消费者对美食探索的好奇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17da11ddb4d17" w:history="1">
        <w:r>
          <w:rPr>
            <w:rStyle w:val="Hyperlink"/>
          </w:rPr>
          <w:t>2024-2030年中国调味酱料行业现状调研分析与发展趋势预测报告</w:t>
        </w:r>
      </w:hyperlink>
      <w:r>
        <w:rPr>
          <w:rFonts w:hint="eastAsia"/>
        </w:rPr>
        <w:t>》在多年调味酱料行业研究结论的基础上，结合中国调味酱料行业市场的发展现状，通过资深研究团队对调味酱料市场各类资讯进行整理分析，并依托国家权威数据资源和长期市场监测的数据库，对调味酱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b17da11ddb4d17" w:history="1">
        <w:r>
          <w:rPr>
            <w:rStyle w:val="Hyperlink"/>
          </w:rPr>
          <w:t>2024-2030年中国调味酱料行业现状调研分析与发展趋势预测报告</w:t>
        </w:r>
      </w:hyperlink>
      <w:r>
        <w:rPr>
          <w:rFonts w:hint="eastAsia"/>
        </w:rPr>
        <w:t>可以帮助投资者准确把握调味酱料行业的市场现状，为投资者进行投资作出调味酱料行业前景预判，挖掘调味酱料行业投资价值，同时提出调味酱料行业投资策略、营销策略等方面的建议。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调味酱料重点企业发展分析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五、企业生产情况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第二节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五、企业生产情况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第三节 福建省安记食品有限公司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五、企业生产情况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第四节 贵阳南明老干妈风味食品有限公司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四、企业生产情况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六、公司经营方式分析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第五节 李锦记新会食品有限公司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三、企业生产情况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公司对调味酱料产品竞争力优势分析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一、调味酱品牌竞争力</w:t>
      </w:r>
      <w:r>
        <w:rPr>
          <w:rFonts w:hint="eastAsia"/>
        </w:rPr>
        <w:br/>
      </w:r>
      <w:r>
        <w:rPr>
          <w:rFonts w:hint="eastAsia"/>
        </w:rPr>
        <w:t>　　　　二、调味酱产品竞争力</w:t>
      </w:r>
      <w:r>
        <w:rPr>
          <w:rFonts w:hint="eastAsia"/>
        </w:rPr>
        <w:br/>
      </w:r>
      <w:r>
        <w:rPr>
          <w:rFonts w:hint="eastAsia"/>
        </w:rPr>
        <w:t>　　　　三、调味酱功能竞争力</w:t>
      </w:r>
      <w:r>
        <w:rPr>
          <w:rFonts w:hint="eastAsia"/>
        </w:rPr>
        <w:br/>
      </w:r>
      <w:r>
        <w:rPr>
          <w:rFonts w:hint="eastAsia"/>
        </w:rPr>
        <w:t>　　　　四、调味酱价格竞争力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一、西餐衍生品渐受追捧</w:t>
      </w:r>
      <w:r>
        <w:rPr>
          <w:rFonts w:hint="eastAsia"/>
        </w:rPr>
        <w:br/>
      </w:r>
      <w:r>
        <w:rPr>
          <w:rFonts w:hint="eastAsia"/>
        </w:rPr>
        <w:t>　　　　二、消费习惯呈现区域性差异</w:t>
      </w:r>
      <w:r>
        <w:rPr>
          <w:rFonts w:hint="eastAsia"/>
        </w:rPr>
        <w:br/>
      </w:r>
      <w:r>
        <w:rPr>
          <w:rFonts w:hint="eastAsia"/>
        </w:rPr>
        <w:t>　　　　三、口感和价格决定购买欲求</w:t>
      </w:r>
      <w:r>
        <w:rPr>
          <w:rFonts w:hint="eastAsia"/>
        </w:rPr>
        <w:br/>
      </w:r>
      <w:r>
        <w:rPr>
          <w:rFonts w:hint="eastAsia"/>
        </w:rPr>
        <w:t>　　　　四、品牌忠诚度极其低下</w:t>
      </w:r>
      <w:r>
        <w:rPr>
          <w:rFonts w:hint="eastAsia"/>
        </w:rPr>
        <w:br/>
      </w:r>
      <w:r>
        <w:rPr>
          <w:rFonts w:hint="eastAsia"/>
        </w:rPr>
        <w:t>　　　　五、品牌推广远远不够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t>　　　　一、行业产品的竞争策略</w:t>
      </w:r>
      <w:r>
        <w:rPr>
          <w:rFonts w:hint="eastAsia"/>
        </w:rPr>
        <w:br/>
      </w:r>
      <w:r>
        <w:rPr>
          <w:rFonts w:hint="eastAsia"/>
        </w:rPr>
        <w:t>　　　　二、企业竞争力提升策略</w:t>
      </w:r>
      <w:r>
        <w:rPr>
          <w:rFonts w:hint="eastAsia"/>
        </w:rPr>
        <w:br/>
      </w:r>
      <w:r>
        <w:rPr>
          <w:rFonts w:hint="eastAsia"/>
        </w:rPr>
        <w:t>　　　　三、行业政策措施及建议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公司对调味酱料行业投资策略分析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　　五、行业渠道特性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调味酱料行业投资效益分析</w:t>
      </w:r>
      <w:r>
        <w:rPr>
          <w:rFonts w:hint="eastAsia"/>
        </w:rPr>
        <w:br/>
      </w:r>
      <w:r>
        <w:rPr>
          <w:rFonts w:hint="eastAsia"/>
        </w:rPr>
        <w:t>　　第四节 中智:林 调味酱料行业投资策略研究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佛山市海天调味食品股份有限公司产品价格变动情况</w:t>
      </w:r>
      <w:r>
        <w:rPr>
          <w:rFonts w:hint="eastAsia"/>
        </w:rPr>
        <w:br/>
      </w:r>
      <w:r>
        <w:rPr>
          <w:rFonts w:hint="eastAsia"/>
        </w:rPr>
        <w:t>　　图表 2 2019-2023年末佛山市海天调味食品股份有限公司资产负债情况表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3 2019-2024年佛山市海天调味食品股份有限公司利润情况表</w:t>
      </w:r>
      <w:r>
        <w:rPr>
          <w:rFonts w:hint="eastAsia"/>
        </w:rPr>
        <w:br/>
      </w:r>
      <w:r>
        <w:rPr>
          <w:rFonts w:hint="eastAsia"/>
        </w:rPr>
        <w:t>　　图表 4 2019-2024年佛山市海天调味食品股份有限公司盈利能力关键指标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5 2019-2024年佛山市海天调味食品股份有限公司营运能力关键指标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 2019-2024年佛山市海天调味食品股份有限公司偿债能力关键指标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 2024年佛山市海天调味食品股份有限公司分区域营业收入情况</w:t>
      </w:r>
      <w:r>
        <w:rPr>
          <w:rFonts w:hint="eastAsia"/>
        </w:rPr>
        <w:br/>
      </w:r>
      <w:r>
        <w:rPr>
          <w:rFonts w:hint="eastAsia"/>
        </w:rPr>
        <w:t>　　图表 8 2019-2024年佛山市海天调味食品股份有限公司前五名客户销售情况</w:t>
      </w:r>
      <w:r>
        <w:rPr>
          <w:rFonts w:hint="eastAsia"/>
        </w:rPr>
        <w:br/>
      </w:r>
      <w:r>
        <w:rPr>
          <w:rFonts w:hint="eastAsia"/>
        </w:rPr>
        <w:t>　　图表 9 2024年佛山市海天调味食品股份有限公司前五名客户销售情况</w:t>
      </w:r>
      <w:r>
        <w:rPr>
          <w:rFonts w:hint="eastAsia"/>
        </w:rPr>
        <w:br/>
      </w:r>
      <w:r>
        <w:rPr>
          <w:rFonts w:hint="eastAsia"/>
        </w:rPr>
        <w:t>　　图表 10 2019-2024年佛山市海天调味食品股份有限公司成长能力关键指标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 2019-2023年末加加食品集团股份有限公司主营产品收入情况</w:t>
      </w:r>
      <w:r>
        <w:rPr>
          <w:rFonts w:hint="eastAsia"/>
        </w:rPr>
        <w:br/>
      </w:r>
      <w:r>
        <w:rPr>
          <w:rFonts w:hint="eastAsia"/>
        </w:rPr>
        <w:t>　　图表 12 加加食品集团股份有限公司产品价格变动情况</w:t>
      </w:r>
      <w:r>
        <w:rPr>
          <w:rFonts w:hint="eastAsia"/>
        </w:rPr>
        <w:br/>
      </w:r>
      <w:r>
        <w:rPr>
          <w:rFonts w:hint="eastAsia"/>
        </w:rPr>
        <w:t>　　图表 13 2019-2023年末加加食品集团股份有限公司资产负债情况表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14 2019-2024年加加食品集团股份有限公司利润情况表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15 2019-2024年加加食品集团股份有限公司盈利能力关键指标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16 2019-2024年加加食品集团股份有限公司营运能力关键指标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17 2019-2024年加加食品集团股份有限公司偿债能力关键指标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18 2024-2030年加加食品集团股份有限公司产能情况</w:t>
      </w:r>
      <w:r>
        <w:rPr>
          <w:rFonts w:hint="eastAsia"/>
        </w:rPr>
        <w:br/>
      </w:r>
      <w:r>
        <w:rPr>
          <w:rFonts w:hint="eastAsia"/>
        </w:rPr>
        <w:t>　　图表 19 2019-2024年加加食品集团股份有限公司营销区域分析</w:t>
      </w:r>
      <w:r>
        <w:rPr>
          <w:rFonts w:hint="eastAsia"/>
        </w:rPr>
        <w:br/>
      </w:r>
      <w:r>
        <w:rPr>
          <w:rFonts w:hint="eastAsia"/>
        </w:rPr>
        <w:t>　　图表 20 2024-2030年加加食品集团股份有限公司前五名客户销售情况</w:t>
      </w:r>
      <w:r>
        <w:rPr>
          <w:rFonts w:hint="eastAsia"/>
        </w:rPr>
        <w:br/>
      </w:r>
      <w:r>
        <w:rPr>
          <w:rFonts w:hint="eastAsia"/>
        </w:rPr>
        <w:t>　　图表 21 2024年加加食品集团股份有限公司前五名客户销售情况</w:t>
      </w:r>
      <w:r>
        <w:rPr>
          <w:rFonts w:hint="eastAsia"/>
        </w:rPr>
        <w:br/>
      </w:r>
      <w:r>
        <w:rPr>
          <w:rFonts w:hint="eastAsia"/>
        </w:rPr>
        <w:t>　　图表 22 2019-2024年加加食品集团股份有限公司成长能力关键指标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23 2019-2024年福建省安记食品有限公司产品价格变动情况</w:t>
      </w:r>
      <w:r>
        <w:rPr>
          <w:rFonts w:hint="eastAsia"/>
        </w:rPr>
        <w:br/>
      </w:r>
      <w:r>
        <w:rPr>
          <w:rFonts w:hint="eastAsia"/>
        </w:rPr>
        <w:t>　　图表 24 2019-2024年福建省安记食品有限公司资产负债情况情况</w:t>
      </w:r>
      <w:r>
        <w:rPr>
          <w:rFonts w:hint="eastAsia"/>
        </w:rPr>
        <w:br/>
      </w:r>
      <w:r>
        <w:rPr>
          <w:rFonts w:hint="eastAsia"/>
        </w:rPr>
        <w:t>　　图表 25 2019-2024年福建省安记食品有限公司利润情况</w:t>
      </w:r>
      <w:r>
        <w:rPr>
          <w:rFonts w:hint="eastAsia"/>
        </w:rPr>
        <w:br/>
      </w:r>
      <w:r>
        <w:rPr>
          <w:rFonts w:hint="eastAsia"/>
        </w:rPr>
        <w:t>　　图表 26 2019-2024年福建省安记食品有限公司主要财务指标</w:t>
      </w:r>
      <w:r>
        <w:rPr>
          <w:rFonts w:hint="eastAsia"/>
        </w:rPr>
        <w:br/>
      </w:r>
      <w:r>
        <w:rPr>
          <w:rFonts w:hint="eastAsia"/>
        </w:rPr>
        <w:t>　　图表 27 2019-2024年福建省安记食品有限公司产品产能、产量及销量情况</w:t>
      </w:r>
      <w:r>
        <w:rPr>
          <w:rFonts w:hint="eastAsia"/>
        </w:rPr>
        <w:br/>
      </w:r>
      <w:r>
        <w:rPr>
          <w:rFonts w:hint="eastAsia"/>
        </w:rPr>
        <w:t>　　图表 28 2019-2024年福建省安记食品有限公司经销商数量分布</w:t>
      </w:r>
      <w:r>
        <w:rPr>
          <w:rFonts w:hint="eastAsia"/>
        </w:rPr>
        <w:br/>
      </w:r>
      <w:r>
        <w:rPr>
          <w:rFonts w:hint="eastAsia"/>
        </w:rPr>
        <w:t>　　图表 29 2019-2024年福建省安记食品有限公司分区域营业收入情况</w:t>
      </w:r>
      <w:r>
        <w:rPr>
          <w:rFonts w:hint="eastAsia"/>
        </w:rPr>
        <w:br/>
      </w:r>
      <w:r>
        <w:rPr>
          <w:rFonts w:hint="eastAsia"/>
        </w:rPr>
        <w:t>　　图表 30 2024年福建省安记食品有限公司前五名客户营业收入情况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北京调味酱品牌认知</w:t>
      </w:r>
      <w:r>
        <w:rPr>
          <w:rFonts w:hint="eastAsia"/>
        </w:rPr>
        <w:br/>
      </w:r>
      <w:r>
        <w:rPr>
          <w:rFonts w:hint="eastAsia"/>
        </w:rPr>
        <w:t>　　图表 33 调味酱产品竞争力</w:t>
      </w:r>
      <w:r>
        <w:rPr>
          <w:rFonts w:hint="eastAsia"/>
        </w:rPr>
        <w:br/>
      </w:r>
      <w:r>
        <w:rPr>
          <w:rFonts w:hint="eastAsia"/>
        </w:rPr>
        <w:t>　　图表 34 北京调味酱产品消费认知</w:t>
      </w:r>
      <w:r>
        <w:rPr>
          <w:rFonts w:hint="eastAsia"/>
        </w:rPr>
        <w:br/>
      </w:r>
      <w:r>
        <w:rPr>
          <w:rFonts w:hint="eastAsia"/>
        </w:rPr>
        <w:t>　　图表 35 北京调味酱产品功能认知</w:t>
      </w:r>
      <w:r>
        <w:rPr>
          <w:rFonts w:hint="eastAsia"/>
        </w:rPr>
        <w:br/>
      </w:r>
      <w:r>
        <w:rPr>
          <w:rFonts w:hint="eastAsia"/>
        </w:rPr>
        <w:t>　　图表 36 调味酱价格选择区间</w:t>
      </w:r>
      <w:r>
        <w:rPr>
          <w:rFonts w:hint="eastAsia"/>
        </w:rPr>
        <w:br/>
      </w:r>
      <w:r>
        <w:rPr>
          <w:rFonts w:hint="eastAsia"/>
        </w:rPr>
        <w:t>　　图表 37 各类商超前后台毛利和账期情况</w:t>
      </w:r>
      <w:r>
        <w:rPr>
          <w:rFonts w:hint="eastAsia"/>
        </w:rPr>
        <w:br/>
      </w:r>
      <w:r>
        <w:rPr>
          <w:rFonts w:hint="eastAsia"/>
        </w:rPr>
        <w:t>　　图表 38 快速消费品连锁百强门店数</w:t>
      </w:r>
      <w:r>
        <w:rPr>
          <w:rFonts w:hint="eastAsia"/>
        </w:rPr>
        <w:br/>
      </w:r>
      <w:r>
        <w:rPr>
          <w:rFonts w:hint="eastAsia"/>
        </w:rPr>
        <w:t>　　图表 39 快速消费品连锁百强销售额</w:t>
      </w:r>
      <w:r>
        <w:rPr>
          <w:rFonts w:hint="eastAsia"/>
        </w:rPr>
        <w:br/>
      </w:r>
      <w:r>
        <w:rPr>
          <w:rFonts w:hint="eastAsia"/>
        </w:rPr>
        <w:t>　　图表 40 海天渠道经销商覆盖情况及拓展方向</w:t>
      </w:r>
      <w:r>
        <w:rPr>
          <w:rFonts w:hint="eastAsia"/>
        </w:rPr>
        <w:br/>
      </w:r>
      <w:r>
        <w:rPr>
          <w:rFonts w:hint="eastAsia"/>
        </w:rPr>
        <w:t>　　图表 41 近三年百货/超市/便利门店数目</w:t>
      </w:r>
      <w:r>
        <w:rPr>
          <w:rFonts w:hint="eastAsia"/>
        </w:rPr>
        <w:br/>
      </w:r>
      <w:r>
        <w:rPr>
          <w:rFonts w:hint="eastAsia"/>
        </w:rPr>
        <w:t>　　图表 42 近三年连锁便利门店前三名</w:t>
      </w:r>
      <w:r>
        <w:rPr>
          <w:rFonts w:hint="eastAsia"/>
        </w:rPr>
        <w:br/>
      </w:r>
      <w:r>
        <w:rPr>
          <w:rFonts w:hint="eastAsia"/>
        </w:rPr>
        <w:t>　　图表 43 家庭人均可支配收入、消费性/食品/调味品支出</w:t>
      </w:r>
      <w:r>
        <w:rPr>
          <w:rFonts w:hint="eastAsia"/>
        </w:rPr>
        <w:br/>
      </w:r>
      <w:r>
        <w:rPr>
          <w:rFonts w:hint="eastAsia"/>
        </w:rPr>
        <w:t>　　图表 44 全国餐饮收入及增速状况</w:t>
      </w:r>
      <w:r>
        <w:rPr>
          <w:rFonts w:hint="eastAsia"/>
        </w:rPr>
        <w:br/>
      </w:r>
      <w:r>
        <w:rPr>
          <w:rFonts w:hint="eastAsia"/>
        </w:rPr>
        <w:t>　　图表 45 城乡居民家庭收入支配情况</w:t>
      </w:r>
      <w:r>
        <w:rPr>
          <w:rFonts w:hint="eastAsia"/>
        </w:rPr>
        <w:br/>
      </w:r>
      <w:r>
        <w:rPr>
          <w:rFonts w:hint="eastAsia"/>
        </w:rPr>
        <w:t>　　图表 46 我国食品制造业主营业务收入</w:t>
      </w:r>
      <w:r>
        <w:rPr>
          <w:rFonts w:hint="eastAsia"/>
        </w:rPr>
        <w:br/>
      </w:r>
      <w:r>
        <w:rPr>
          <w:rFonts w:hint="eastAsia"/>
        </w:rPr>
        <w:t>　　图表 47 调味酱行业对上游议价能力分析</w:t>
      </w:r>
      <w:r>
        <w:rPr>
          <w:rFonts w:hint="eastAsia"/>
        </w:rPr>
        <w:br/>
      </w:r>
      <w:r>
        <w:rPr>
          <w:rFonts w:hint="eastAsia"/>
        </w:rPr>
        <w:t>　　图表 48 调味酱行业对下游议价能力分析</w:t>
      </w:r>
      <w:r>
        <w:rPr>
          <w:rFonts w:hint="eastAsia"/>
        </w:rPr>
        <w:br/>
      </w:r>
      <w:r>
        <w:rPr>
          <w:rFonts w:hint="eastAsia"/>
        </w:rPr>
        <w:t>　　图表 49 调味酱行业替代品威胁分析</w:t>
      </w:r>
      <w:r>
        <w:rPr>
          <w:rFonts w:hint="eastAsia"/>
        </w:rPr>
        <w:br/>
      </w:r>
      <w:r>
        <w:rPr>
          <w:rFonts w:hint="eastAsia"/>
        </w:rPr>
        <w:t>　　图表 50 调味酱行业潜在进入者威胁分析</w:t>
      </w:r>
      <w:r>
        <w:rPr>
          <w:rFonts w:hint="eastAsia"/>
        </w:rPr>
        <w:br/>
      </w:r>
      <w:r>
        <w:rPr>
          <w:rFonts w:hint="eastAsia"/>
        </w:rPr>
        <w:t>　　图表 51 调味品行业现有企业竞争分析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17da11ddb4d17" w:history="1">
        <w:r>
          <w:rPr>
            <w:rStyle w:val="Hyperlink"/>
          </w:rPr>
          <w:t>2024-2030年中国调味酱料行业现状调研分析与发展趋势预测报告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17da11ddb4d17" w:history="1">
        <w:r>
          <w:rPr>
            <w:rStyle w:val="Hyperlink"/>
          </w:rPr>
          <w:t>https://www.20087.com/M_ShiPinYinLiao/15/DiaoWeiJiangLiaoChanYeXianZhuangYuFaZhanQianJing.html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52c92c4ec4317" w:history="1">
      <w:r>
        <w:rPr>
          <w:rStyle w:val="Hyperlink"/>
        </w:rPr>
        <w:t>2024-2030年中国调味酱料行业现状调研分析与发展趋势预测报告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5/DiaoWeiJiangLiaoChanYeXianZhuangYuFaZhanQianJing.html" TargetMode="External" Id="Rbdb17da11ddb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5/DiaoWeiJiangLiaoChanYeXianZhuangYuFaZhanQianJing.html" TargetMode="External" Id="R61752c92c4ec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2024-04-02T00:58:00Z</dcterms:created>
  <dcterms:modified xsi:type="dcterms:W3CDTF">2024-04-02T01:58:00Z</dcterms:modified>
  <dc:subject>2024-2030年中国调味酱料行业现状调研分析与发展趋势预测报告</dc:subject>
  <dc:title>2024-2030年中国调味酱料行业现状调研分析与发展趋势预测报告</dc:title>
  <cp:keywords>2024-2030年中国调味酱料行业现状调研分析与发展趋势预测报告</cp:keywords>
  <dc:description>2024-2030年中国调味酱料行业现状调研分析与发展趋势预测报告</dc:description>
</cp:coreProperties>
</file>