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35597e8e340c6" w:history="1">
              <w:r>
                <w:rPr>
                  <w:rStyle w:val="Hyperlink"/>
                </w:rPr>
                <w:t>2025-2031年中国造浪系统市场现状调研与前景趋势报告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35597e8e340c6" w:history="1">
              <w:r>
                <w:rPr>
                  <w:rStyle w:val="Hyperlink"/>
                </w:rPr>
                <w:t>2025-2031年中国造浪系统市场现状调研与前景趋势报告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35597e8e340c6" w:history="1">
                <w:r>
                  <w:rPr>
                    <w:rStyle w:val="Hyperlink"/>
                  </w:rPr>
                  <w:t>https://www.20087.com/5/21/ZaoLangXiTongShiChangXianZhuangHeQianJing.html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浪系统是水上娱乐设施、海洋科研与影视拍摄等领域中用于人工模拟自然波浪的核心装备，根据应用场景分为大型水族馆展示、主题公园冲浪池与实验室波浪水槽等类型。造浪系统技术包括气动式、机械推板式与水泵循环式，其中气动式通过压缩空气在腔室内周期性释放形成波浪，波形平滑且控制精度高；机械推板式利用液压或电动推杆驱动大型平板往复运动，适用于大尺度波浪生成；水泵循环式则通过高速水流冲击池壁产生浪涌，结构简单但能耗较高。系统集成PLC控制器，可编程设定波高、频率、周期与波形组合，实现规则波、不规则波或特定浪型的模拟。结构设计注重耐腐蚀材料应用与密封性能，确保长期浸泡环境下的可靠性。安全防护机制包括水位监控、过载保护与紧急停机功能，保障设备与人员安全。</w:t>
      </w:r>
      <w:r>
        <w:rPr>
          <w:rFonts w:hint="eastAsia"/>
        </w:rPr>
        <w:br/>
      </w:r>
      <w:r>
        <w:rPr>
          <w:rFonts w:hint="eastAsia"/>
        </w:rPr>
        <w:t>　　未来，造浪系统将向高仿真度、节能化与智能化控制方向深化发展。流体动力学模型与多执行器协同控制技术的引入，将提升波浪形态的自然度与空间分布均匀性，实现更接近真实海洋环境的动态模拟。能量回收系统将探索应用，例如利用波浪回流驱动水轮机发电，或采用蓄能器回收液压系统势能，降低整体能耗。轻量化复合材料与模块化设计将减少设备自重与安装难度，支持临时设施与可移动场景的应用。智能控制平台将集成环境传感器数据，根据风速、水温与使用人数动态调整波浪参数，优化用户体验。远程监控与预测性维护功能将通过运行数据采集分析，提前识别机械磨损与系统异常，减少非计划停机。在科研领域，高精度可编程波浪发生器将支持极端海况模拟与海洋结构物测试，提升实验可重复性。同时，声学与视觉效果的同步集成，将增强主题娱乐场景的沉浸感，推动多功能综合水上演艺系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35597e8e340c6" w:history="1">
        <w:r>
          <w:rPr>
            <w:rStyle w:val="Hyperlink"/>
          </w:rPr>
          <w:t>2025-2031年中国造浪系统市场现状调研与前景趋势报告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造浪系统行业的发展现状、市场规模、供需动态及进出口情况。报告详细解读了造浪系统产业链上下游、重点区域市场、竞争格局及领先企业的表现，同时评估了造浪系统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造浪系统行业概述</w:t>
      </w:r>
      <w:r>
        <w:rPr>
          <w:rFonts w:hint="eastAsia"/>
        </w:rPr>
        <w:br/>
      </w:r>
      <w:r>
        <w:rPr>
          <w:rFonts w:hint="eastAsia"/>
        </w:rPr>
        <w:t>　　第一节 造浪系统定义与分类</w:t>
      </w:r>
      <w:r>
        <w:rPr>
          <w:rFonts w:hint="eastAsia"/>
        </w:rPr>
        <w:br/>
      </w:r>
      <w:r>
        <w:rPr>
          <w:rFonts w:hint="eastAsia"/>
        </w:rPr>
        <w:t>　　第二节 造浪系统应用领域</w:t>
      </w:r>
      <w:r>
        <w:rPr>
          <w:rFonts w:hint="eastAsia"/>
        </w:rPr>
        <w:br/>
      </w:r>
      <w:r>
        <w:rPr>
          <w:rFonts w:hint="eastAsia"/>
        </w:rPr>
        <w:t>　　第三节 造浪系统行业经济指标分析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一、造浪系统行业赢利性评估</w:t>
      </w:r>
      <w:r>
        <w:rPr>
          <w:rFonts w:hint="eastAsia"/>
        </w:rPr>
        <w:br/>
      </w:r>
      <w:r>
        <w:rPr>
          <w:rFonts w:hint="eastAsia"/>
        </w:rPr>
        <w:t>　　　　二、造浪系统行业成长速度分析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三、造浪系统附加值提升空间探讨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四、造浪系统行业进入壁垒分析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五、造浪系统行业风险性评估</w:t>
      </w:r>
      <w:r>
        <w:rPr>
          <w:rFonts w:hint="eastAsia"/>
        </w:rPr>
        <w:br/>
      </w:r>
      <w:r>
        <w:rPr>
          <w:rFonts w:hint="eastAsia"/>
        </w:rPr>
        <w:t>　　　　六、造浪系统行业周期性分析</w:t>
      </w:r>
      <w:r>
        <w:rPr>
          <w:rFonts w:hint="eastAsia"/>
        </w:rPr>
        <w:br/>
      </w:r>
      <w:r>
        <w:rPr>
          <w:rFonts w:hint="eastAsia"/>
        </w:rPr>
        <w:t>　　　　七、造浪系统行业竞争程度指标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八、造浪系统行业成熟度综合分析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造浪系统产业链及经营模式分析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三、造浪系统销售模式与渠道策略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全球造浪系统市场发展分析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2024-2025年全球造浪系统行业发展分析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一、全球造浪系统行业市场规模与趋势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二、全球造浪系统行业发展特点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三、全球造浪系统行业竞争格局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主要国家与地区造浪系统市场分析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2025-2031年全球造浪系统行业发展趋势与前景预测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一、造浪系统行业发展趋势</w:t>
      </w:r>
      <w:r>
        <w:rPr>
          <w:rFonts w:hint="eastAsia"/>
        </w:rPr>
        <w:br/>
      </w:r>
      <w:r>
        <w:rPr>
          <w:rFonts w:hint="eastAsia"/>
        </w:rPr>
        <w:t>　　　　二、造浪系统行业发展潜力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中国造浪系统行业市场分析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2024-2025年造浪系统产能与投资动态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一、国内造浪系统产能现状与利用效率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二、造浪系统产能扩张与投资动态分析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2025-2031年造浪系统行业产量统计与趋势预测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一、2019-2024年造浪系统行业产量与增长趋势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1、2019-2024年造浪系统产量及增长趋势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2、2019-2024年造浪系统细分产品产量及份额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二、造浪系统产量影响因素分析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三、2025-2031年造浪系统产量预测</w:t>
      </w:r>
      <w:r>
        <w:rPr>
          <w:rFonts w:hint="eastAsia"/>
        </w:rPr>
        <w:br/>
      </w:r>
      <w:r>
        <w:rPr>
          <w:rFonts w:hint="eastAsia"/>
        </w:rPr>
        <w:t>　　第三节 2025-2031年造浪系统市场需求与销售分析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一、2024-2025年造浪系统行业需求现状</w:t>
      </w:r>
      <w:r>
        <w:rPr>
          <w:rFonts w:hint="eastAsia"/>
        </w:rPr>
        <w:br/>
      </w:r>
      <w:r>
        <w:rPr>
          <w:rFonts w:hint="eastAsia"/>
        </w:rPr>
        <w:t>　　　　二、造浪系统客户群体与需求特点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三、2019-2024年造浪系统行业销售规模分析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四、2025-2031年造浪系统市场增长潜力与规模预测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2024-2025年造浪系统行业技术发展现状及趋势分析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造浪系统行业技术发展现状分析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国内外造浪系统行业技术差距分析及差距形成的主要原因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造浪系统行业技术发展方向、趋势预测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提升造浪系统行业技术能力策略建议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中国造浪系统细分市场分析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一、2024-2025年造浪系统主要细分产品市场现状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造浪系统价格机制与竞争策略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一、2019-2024年造浪系统市场价格走势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造浪系统定价策略与方法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2025-2031年造浪系统价格竞争态势与趋势预测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中国造浪系统行业重点区域市场研究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2024-2025年重点区域造浪系统市场发展概况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三、2025-2031年造浪系统行业发展潜力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三、2025-2031年造浪系统行业发展潜力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三、2025-2031年造浪系统行业发展潜力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三、2025-2031年造浪系统行业发展潜力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三、2025-2031年造浪系统行业发展潜力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2019-2024年中国造浪系统行业进出口情况分析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造浪系统行业进口规模与来源分析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一、2019-2024年造浪系统进口规模分析</w:t>
      </w:r>
      <w:r>
        <w:rPr>
          <w:rFonts w:hint="eastAsia"/>
        </w:rPr>
        <w:br/>
      </w:r>
      <w:r>
        <w:rPr>
          <w:rFonts w:hint="eastAsia"/>
        </w:rPr>
        <w:t>　　　　二、造浪系统主要进口来源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造浪系统行业出口规模与目的地分析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一、2019-2024年造浪系统出口规模分析</w:t>
      </w:r>
      <w:r>
        <w:rPr>
          <w:rFonts w:hint="eastAsia"/>
        </w:rPr>
        <w:br/>
      </w:r>
      <w:r>
        <w:rPr>
          <w:rFonts w:hint="eastAsia"/>
        </w:rPr>
        <w:t>　　　　二、造浪系统主要出口目的地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2019-2024年中国造浪系统总体规模与财务指标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中国造浪系统行业总体规模分析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一、造浪系统企业数量与结构</w:t>
      </w:r>
      <w:r>
        <w:rPr>
          <w:rFonts w:hint="eastAsia"/>
        </w:rPr>
        <w:br/>
      </w:r>
      <w:r>
        <w:rPr>
          <w:rFonts w:hint="eastAsia"/>
        </w:rPr>
        <w:t>　　　　二、造浪系统从业人员规模</w:t>
      </w:r>
      <w:r>
        <w:rPr>
          <w:rFonts w:hint="eastAsia"/>
        </w:rPr>
        <w:br/>
      </w:r>
      <w:r>
        <w:rPr>
          <w:rFonts w:hint="eastAsia"/>
        </w:rPr>
        <w:t>　　　　三、造浪系统行业资产状况</w:t>
      </w:r>
      <w:r>
        <w:rPr>
          <w:rFonts w:hint="eastAsia"/>
        </w:rPr>
        <w:br/>
      </w:r>
      <w:r>
        <w:rPr>
          <w:rFonts w:hint="eastAsia"/>
        </w:rPr>
        <w:t>　　第二节 中国造浪系统行业财务指标总体分析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造浪系统行业重点企业经营状况分析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造浪系统重点企业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造浪系统领先企业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造浪系统标杆企业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造浪系统代表企业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造浪系统龙头企业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造浪系统重点企业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中国造浪系统行业竞争格局分析</w:t>
      </w:r>
      <w:r>
        <w:rPr>
          <w:rFonts w:hint="eastAsia"/>
        </w:rPr>
        <w:br/>
      </w:r>
      <w:r>
        <w:rPr>
          <w:rFonts w:hint="eastAsia"/>
        </w:rPr>
        <w:t>　　第一节 造浪系统行业竞争格局总览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2024-2025年造浪系统行业竞争力分析</w:t>
      </w:r>
      <w:r>
        <w:rPr>
          <w:rFonts w:hint="eastAsia"/>
        </w:rPr>
        <w:br/>
      </w:r>
      <w:r>
        <w:rPr>
          <w:rFonts w:hint="eastAsia"/>
        </w:rPr>
        <w:t>　　　　一、造浪系统供应商议价能力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四、造浪系统替代品威胁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2019-2024年造浪系统行业企业并购活动分析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2024-2025年造浪系统行业会展与招投标活动分析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一、造浪系统行业会展活动及其市场影响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2025年中国造浪系统企业发展策略分析</w:t>
      </w:r>
      <w:r>
        <w:rPr>
          <w:rFonts w:hint="eastAsia"/>
        </w:rPr>
        <w:br/>
      </w:r>
      <w:r>
        <w:rPr>
          <w:rFonts w:hint="eastAsia"/>
        </w:rPr>
        <w:t>　　第一节 造浪系统市场策略分析</w:t>
      </w:r>
      <w:r>
        <w:rPr>
          <w:rFonts w:hint="eastAsia"/>
        </w:rPr>
        <w:br/>
      </w:r>
      <w:r>
        <w:rPr>
          <w:rFonts w:hint="eastAsia"/>
        </w:rPr>
        <w:t>　　　　一、造浪系统市场定位与拓展策略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二、造浪系统市场细分与目标客户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造浪系统销售策略分析</w:t>
      </w:r>
      <w:r>
        <w:rPr>
          <w:rFonts w:hint="eastAsia"/>
        </w:rPr>
        <w:br/>
      </w:r>
      <w:r>
        <w:rPr>
          <w:rFonts w:hint="eastAsia"/>
        </w:rPr>
        <w:t>　　　　一、造浪系统销售渠道与网络建设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提高造浪系统企业竞争力建议</w:t>
      </w:r>
      <w:r>
        <w:rPr>
          <w:rFonts w:hint="eastAsia"/>
        </w:rPr>
        <w:br/>
      </w:r>
      <w:r>
        <w:rPr>
          <w:rFonts w:hint="eastAsia"/>
        </w:rPr>
        <w:t>　　　　一、造浪系统技术创新与管理优化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造浪系统品牌战略思考</w:t>
      </w:r>
      <w:r>
        <w:rPr>
          <w:rFonts w:hint="eastAsia"/>
        </w:rPr>
        <w:br/>
      </w:r>
      <w:r>
        <w:rPr>
          <w:rFonts w:hint="eastAsia"/>
        </w:rPr>
        <w:t>　　　　一、造浪系统品牌建设与维护</w:t>
      </w:r>
      <w:r>
        <w:rPr>
          <w:rFonts w:hint="eastAsia"/>
        </w:rPr>
        <w:br/>
      </w:r>
      <w:r>
        <w:rPr>
          <w:rFonts w:hint="eastAsia"/>
        </w:rPr>
        <w:t>　　　　二、造浪系统品牌影响力与市场竞争力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中国造浪系统行业风险与对策</w:t>
      </w:r>
      <w:r>
        <w:rPr>
          <w:rFonts w:hint="eastAsia"/>
        </w:rPr>
        <w:br/>
      </w:r>
      <w:r>
        <w:rPr>
          <w:rFonts w:hint="eastAsia"/>
        </w:rPr>
        <w:t>　　第一节 造浪系统行业SWOT分析</w:t>
      </w:r>
      <w:r>
        <w:rPr>
          <w:rFonts w:hint="eastAsia"/>
        </w:rPr>
        <w:br/>
      </w:r>
      <w:r>
        <w:rPr>
          <w:rFonts w:hint="eastAsia"/>
        </w:rPr>
        <w:t>　　　　一、造浪系统行业优势分析</w:t>
      </w:r>
      <w:r>
        <w:rPr>
          <w:rFonts w:hint="eastAsia"/>
        </w:rPr>
        <w:br/>
      </w:r>
      <w:r>
        <w:rPr>
          <w:rFonts w:hint="eastAsia"/>
        </w:rPr>
        <w:t>　　　　二、造浪系统行业劣势分析</w:t>
      </w:r>
      <w:r>
        <w:rPr>
          <w:rFonts w:hint="eastAsia"/>
        </w:rPr>
        <w:br/>
      </w:r>
      <w:r>
        <w:rPr>
          <w:rFonts w:hint="eastAsia"/>
        </w:rPr>
        <w:t>　　　　三、造浪系统市场机会探索</w:t>
      </w:r>
      <w:r>
        <w:rPr>
          <w:rFonts w:hint="eastAsia"/>
        </w:rPr>
        <w:br/>
      </w:r>
      <w:r>
        <w:rPr>
          <w:rFonts w:hint="eastAsia"/>
        </w:rPr>
        <w:t>　　　　四、造浪系统市场威胁评估</w:t>
      </w:r>
      <w:r>
        <w:rPr>
          <w:rFonts w:hint="eastAsia"/>
        </w:rPr>
        <w:br/>
      </w:r>
      <w:r>
        <w:rPr>
          <w:rFonts w:hint="eastAsia"/>
        </w:rPr>
        <w:t>　　第二节 造浪系统行业风险及对策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2025-2031年中国造浪系统行业前景与发展趋势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造浪系统行业发展环境分析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2025-2031年造浪系统行业发展趋势与方向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一、造浪系统行业发展方向预测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二、造浪系统发展趋势分析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2025-2031年造浪系统行业发展潜力与机遇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一、造浪系统市场发展潜力评估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二、造浪系统新兴市场与机遇探索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造浪系统行业研究结论与建议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造浪系统行业发展建议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造浪系统行业类别</w:t>
      </w:r>
      <w:r>
        <w:rPr>
          <w:rFonts w:hint="eastAsia"/>
        </w:rPr>
        <w:br/>
      </w:r>
      <w:r>
        <w:rPr>
          <w:rFonts w:hint="eastAsia"/>
        </w:rPr>
        <w:t>　　图表 造浪系统行业产业链调研</w:t>
      </w:r>
      <w:r>
        <w:rPr>
          <w:rFonts w:hint="eastAsia"/>
        </w:rPr>
        <w:br/>
      </w:r>
      <w:r>
        <w:rPr>
          <w:rFonts w:hint="eastAsia"/>
        </w:rPr>
        <w:t>　　图表 造浪系统行业现状</w:t>
      </w:r>
      <w:r>
        <w:rPr>
          <w:rFonts w:hint="eastAsia"/>
        </w:rPr>
        <w:br/>
      </w:r>
      <w:r>
        <w:rPr>
          <w:rFonts w:hint="eastAsia"/>
        </w:rPr>
        <w:t>　　图表 造浪系统行业标准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2019-2024年中国造浪系统市场规模</w:t>
      </w:r>
      <w:r>
        <w:rPr>
          <w:rFonts w:hint="eastAsia"/>
        </w:rPr>
        <w:br/>
      </w:r>
      <w:r>
        <w:rPr>
          <w:rFonts w:hint="eastAsia"/>
        </w:rPr>
        <w:t>　　图表 2025年中国造浪系统行业产能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2019-2024年中国造浪系统产量</w:t>
      </w:r>
      <w:r>
        <w:rPr>
          <w:rFonts w:hint="eastAsia"/>
        </w:rPr>
        <w:br/>
      </w:r>
      <w:r>
        <w:rPr>
          <w:rFonts w:hint="eastAsia"/>
        </w:rPr>
        <w:t>　　图表 造浪系统行业动态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2019-2024年中国造浪系统市场需求量</w:t>
      </w:r>
      <w:r>
        <w:rPr>
          <w:rFonts w:hint="eastAsia"/>
        </w:rPr>
        <w:br/>
      </w:r>
      <w:r>
        <w:rPr>
          <w:rFonts w:hint="eastAsia"/>
        </w:rPr>
        <w:t>　　图表 2025年中国造浪系统行业需求区域调研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2019-2024年中国造浪系统行情</w:t>
      </w:r>
      <w:r>
        <w:rPr>
          <w:rFonts w:hint="eastAsia"/>
        </w:rPr>
        <w:br/>
      </w:r>
      <w:r>
        <w:rPr>
          <w:rFonts w:hint="eastAsia"/>
        </w:rPr>
        <w:t>　　图表 2019-2024年中国造浪系统价格走势图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2019-2024年中国造浪系统行业销售收入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2019-2024年中国造浪系统行业盈利情况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2019-2024年中国造浪系统行业利润总额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2019-2024年中国造浪系统进口数据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2019-2024年中国造浪系统出口数据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2019-2024年中国造浪系统行业企业数量统计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**地区造浪系统市场规模</w:t>
      </w:r>
      <w:r>
        <w:rPr>
          <w:rFonts w:hint="eastAsia"/>
        </w:rPr>
        <w:br/>
      </w:r>
      <w:r>
        <w:rPr>
          <w:rFonts w:hint="eastAsia"/>
        </w:rPr>
        <w:t>　　图表 **地区造浪系统行业市场需求</w:t>
      </w:r>
      <w:r>
        <w:rPr>
          <w:rFonts w:hint="eastAsia"/>
        </w:rPr>
        <w:br/>
      </w:r>
      <w:r>
        <w:rPr>
          <w:rFonts w:hint="eastAsia"/>
        </w:rPr>
        <w:t>　　图表 **地区造浪系统市场调研</w:t>
      </w:r>
      <w:r>
        <w:rPr>
          <w:rFonts w:hint="eastAsia"/>
        </w:rPr>
        <w:br/>
      </w:r>
      <w:r>
        <w:rPr>
          <w:rFonts w:hint="eastAsia"/>
        </w:rPr>
        <w:t>　　图表 **地区造浪系统行业市场需求分析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**地区造浪系统市场规模</w:t>
      </w:r>
      <w:r>
        <w:rPr>
          <w:rFonts w:hint="eastAsia"/>
        </w:rPr>
        <w:br/>
      </w:r>
      <w:r>
        <w:rPr>
          <w:rFonts w:hint="eastAsia"/>
        </w:rPr>
        <w:t>　　图表 **地区造浪系统行业市场需求</w:t>
      </w:r>
      <w:r>
        <w:rPr>
          <w:rFonts w:hint="eastAsia"/>
        </w:rPr>
        <w:br/>
      </w:r>
      <w:r>
        <w:rPr>
          <w:rFonts w:hint="eastAsia"/>
        </w:rPr>
        <w:t>　　图表 **地区造浪系统市场调研</w:t>
      </w:r>
      <w:r>
        <w:rPr>
          <w:rFonts w:hint="eastAsia"/>
        </w:rPr>
        <w:br/>
      </w:r>
      <w:r>
        <w:rPr>
          <w:rFonts w:hint="eastAsia"/>
        </w:rPr>
        <w:t>　　图表 **地区造浪系统行业市场需求分析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造浪系统行业竞争对手分析</w:t>
      </w:r>
      <w:r>
        <w:rPr>
          <w:rFonts w:hint="eastAsia"/>
        </w:rPr>
        <w:br/>
      </w:r>
      <w:r>
        <w:rPr>
          <w:rFonts w:hint="eastAsia"/>
        </w:rPr>
        <w:t>　　图表 造浪系统重点企业（一）基本信息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造浪系统重点企业（一）经营情况分析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造浪系统重点企业（一）主要经济指标情况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造浪系统重点企业（一）盈利能力情况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造浪系统重点企业（一）偿债能力情况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造浪系统重点企业（一）运营能力情况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造浪系统重点企业（一）成长能力情况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造浪系统重点企业（二）基本信息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造浪系统重点企业（二）经营情况分析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造浪系统重点企业（二）主要经济指标情况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造浪系统重点企业（二）盈利能力情况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造浪系统重点企业（二）偿债能力情况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造浪系统重点企业（二）运营能力情况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造浪系统重点企业（二）成长能力情况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造浪系统重点企业（三）基本信息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造浪系统重点企业（三）经营情况分析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造浪系统重点企业（三）主要经济指标情况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造浪系统重点企业（三）盈利能力情况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造浪系统重点企业（三）偿债能力情况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造浪系统重点企业（三）运营能力情况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造浪系统重点企业（三）成长能力情况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2025-2031年中国造浪系统行业产能预测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2025-2031年中国造浪系统行业产量预测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2025-2031年中国造浪系统市场需求预测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2025-2031年中国造浪系统市场规模预测</w:t>
      </w:r>
      <w:r>
        <w:rPr>
          <w:rFonts w:hint="eastAsia"/>
        </w:rPr>
        <w:br/>
      </w:r>
      <w:r>
        <w:rPr>
          <w:rFonts w:hint="eastAsia"/>
        </w:rPr>
        <w:t>　　图表 造浪系统行业准入条件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2025-2031年中国造浪系统行业信息化</w:t>
      </w:r>
      <w:r>
        <w:rPr>
          <w:rFonts w:hint="eastAsia"/>
        </w:rPr>
        <w:br/>
      </w:r>
      <w:r>
        <w:rPr>
          <w:rFonts w:hint="eastAsia"/>
        </w:rPr>
        <w:t>　　图表 2025年中国造浪系统市场前景分析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2025-2031年中国造浪系统行业风险分析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2025-2031年中国造浪系统行业发展趋势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35597e8e340c6" w:history="1">
        <w:r>
          <w:rPr>
            <w:rStyle w:val="Hyperlink"/>
          </w:rPr>
          <w:t>2025-2031年中国造浪系统市场现状调研与前景趋势报告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35597e8e340c6" w:history="1">
        <w:r>
          <w:rPr>
            <w:rStyle w:val="Hyperlink"/>
          </w:rPr>
          <w:t>https://www.20087.com/5/21/ZaoLangXiTongShiChangXianZhuangHeQianJing.html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e1077169e4d9c" w:history="1">
      <w:r>
        <w:rPr>
          <w:rStyle w:val="Hyperlink"/>
        </w:rPr>
        <w:t>2025-2031年中国造浪系统市场现状调研与前景趋势报告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aoLangXiTongShiChangXianZhuangHeQianJing.html" TargetMode="External" Id="R0f935597e8e3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aoLangXiTongShiChangXianZhuangHeQianJing.html" TargetMode="External" Id="R031e1077169e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2025-09-23T05:25:33Z</dcterms:created>
  <dcterms:modified xsi:type="dcterms:W3CDTF">2025-09-23T06:25:33Z</dcterms:modified>
  <dc:subject>2025-2031年中国造浪系统市场现状调研与前景趋势报告</dc:subject>
  <dc:title>2025-2031年中国造浪系统市场现状调研与前景趋势报告</dc:title>
  <cp:keywords>2025-2031年中国造浪系统市场现状调研与前景趋势报告</cp:keywords>
  <dc:description>2025-2031年中国造浪系统市场现状调研与前景趋势报告</dc:description>
</cp:coreProperties>
</file>