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5e1ef96994c51" w:history="1">
              <w:r>
                <w:rPr>
                  <w:rStyle w:val="Hyperlink"/>
                </w:rPr>
                <w:t>2025-2031年全球与中国金纳米棒行业研究及前景分析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5e1ef96994c51" w:history="1">
              <w:r>
                <w:rPr>
                  <w:rStyle w:val="Hyperlink"/>
                </w:rPr>
                <w:t>2025-2031年全球与中国金纳米棒行业研究及前景分析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5e1ef96994c51" w:history="1">
                <w:r>
                  <w:rPr>
                    <w:rStyle w:val="Hyperlink"/>
                  </w:rPr>
                  <w:t>https://www.20087.com/5/11/JinNaMiBangHangYeQianJing.html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纳米棒是一种具有独特光学和物理特性的纳米材料，在当前科技领域中展现出巨大的潜力和发展活力。目前，金纳米棒主要应用于生物医学、光电子学等领域，特别是在癌症治疗、成像技术和药物递送系统等方面显示出了前所未有的可能性。由于其独特的表面等离子体共振特性，使得金纳米棒能够在特定波长下吸收或散射光线，这一特性被用于开发高灵敏度的检测工具和治疗手段。不过，尽管金纳米棒的研究取得了长足进步，但将其从实验室推向实际应用仍面临诸多挑战，包括如何大规模生产高质量的产品、确保其生物安全性以及降低制造成本等问题。</w:t>
      </w:r>
      <w:r>
        <w:rPr>
          <w:rFonts w:hint="eastAsia"/>
        </w:rPr>
        <w:br/>
      </w:r>
      <w:r>
        <w:rPr>
          <w:rFonts w:hint="eastAsia"/>
        </w:rPr>
        <w:t>　　未来，金纳米棒的应用前景令人期待。随着纳米技术研究的深入，科学家们不断探索金纳米棒在更多领域的潜在用途，如环境保护、能源转换等。特别是其在可再生能源技术中的应用，比如太阳能电池的改进方面，金纳米棒可能扮演关键角色。此外，随着对金纳米棒生物安全性和稳定性的研究加深，它们将更加安全可靠地应用于人体内部，推动个性化医疗和精准治疗的发展。与此同时，工业界也在寻求创新的方法来优化金纳米棒的合成工艺，力求实现规模化生产的同时保证产品质量的一致性。这将大大促进金纳米棒商业化进程，使其成为改变多个行业面貌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5e1ef96994c51" w:history="1">
        <w:r>
          <w:rPr>
            <w:rStyle w:val="Hyperlink"/>
          </w:rPr>
          <w:t>2025-2031年全球与中国金纳米棒行业研究及前景分析</w:t>
        </w:r>
      </w:hyperlink>
      <w:r>
        <w:rPr>
          <w:rFonts w:hint="eastAsia"/>
        </w:rPr>
        <w:t>》深入解析了金纳米棒行业的产业链结构，全面剖析了金纳米棒市场规模与需求。金纳米棒报告详细探讨了金纳米棒市场价格、行业现状及市场前景，并对未来金纳米棒发展趋势进行了科学预测。同时，金纳米棒报告聚焦于重点企业，深入分析了金纳米棒行业竞争格局、市场集中度及品牌影响力。此外，金纳米棒报告还对金纳米棒市场进行了细分，揭示了金纳米棒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金纳米棒市场概述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按照不同产品类型，金纳米棒主要可以分为如下几个类别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全球不同产品类型金纳米棒销售额增长趋势2020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LSPR小于900nm</w:t>
      </w:r>
      <w:r>
        <w:rPr>
          <w:rFonts w:hint="eastAsia"/>
        </w:rPr>
        <w:br/>
      </w:r>
      <w:r>
        <w:rPr>
          <w:rFonts w:hint="eastAsia"/>
        </w:rPr>
        <w:t>　　　　1.2.3 LSPR大于 900nm</w:t>
      </w:r>
      <w:r>
        <w:rPr>
          <w:rFonts w:hint="eastAsia"/>
        </w:rPr>
        <w:br/>
      </w:r>
      <w:r>
        <w:rPr>
          <w:rFonts w:hint="eastAsia"/>
        </w:rPr>
        <w:t>　　1.3 从不同应用，金纳米棒主要包括如下几个方面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全球不同应用金纳米棒销售额增长趋势2020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传感</w:t>
      </w:r>
      <w:r>
        <w:rPr>
          <w:rFonts w:hint="eastAsia"/>
        </w:rPr>
        <w:br/>
      </w:r>
      <w:r>
        <w:rPr>
          <w:rFonts w:hint="eastAsia"/>
        </w:rPr>
        <w:t>　　　　1.3.3 不透明材料</w:t>
      </w:r>
      <w:r>
        <w:rPr>
          <w:rFonts w:hint="eastAsia"/>
        </w:rPr>
        <w:br/>
      </w:r>
      <w:r>
        <w:rPr>
          <w:rFonts w:hint="eastAsia"/>
        </w:rPr>
        <w:t>　　　　1.3.4 医疗保健部门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光学应用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金纳米棒行业背景、发展历史、现状及趋势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金纳米棒行业目前现状分析</w:t>
      </w:r>
      <w:r>
        <w:rPr>
          <w:rFonts w:hint="eastAsia"/>
        </w:rPr>
        <w:br/>
      </w:r>
      <w:r>
        <w:rPr>
          <w:rFonts w:hint="eastAsia"/>
        </w:rPr>
        <w:t>　　　　1.4.2 金纳米棒发展趋势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全球金纳米棒总体规模分析</w:t>
      </w:r>
      <w:r>
        <w:rPr>
          <w:rFonts w:hint="eastAsia"/>
        </w:rPr>
        <w:br/>
      </w:r>
      <w:r>
        <w:rPr>
          <w:rFonts w:hint="eastAsia"/>
        </w:rPr>
        <w:t>　　2.1 全球金纳米棒供需现状及预测（2020-2031）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全球金纳米棒产能、产量、产能利用率及发展趋势（2020-2031）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全球金纳米棒产量、需求量及发展趋势（2020-2031）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全球主要地区金纳米棒产量及发展趋势（2020-2031）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全球主要地区金纳米棒产量（2020-2025）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全球主要地区金纳米棒产量（2026-2031）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全球主要地区金纳米棒产量市场份额（2020-2031）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中国金纳米棒供需现状及预测（2020-2031）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中国金纳米棒产能、产量、产能利用率及发展趋势（2020-2031）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中国金纳米棒产量、市场需求量及发展趋势（2020-2031）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全球金纳米棒销量及销售额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全球市场金纳米棒销售额（2020-2031）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全球市场金纳米棒销量（2020-2031）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全球市场金纳米棒价格趋势（2020-2031）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全球金纳米棒主要地区分析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全球主要地区金纳米棒市场规模分析：2020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全球主要地区金纳米棒销售收入及市场份额（2020-2025年）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全球主要地区金纳米棒销售收入预测（2026-2031年）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全球主要地区金纳米棒销量分析：2020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全球主要地区金纳米棒销量及市场份额（2020-2025年）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全球主要地区金纳米棒销量及市场份额预测（2026-2031）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北美市场金纳米棒销量、收入及增长率（2020-2031）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欧洲市场金纳米棒销量、收入及增长率（2020-2031）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中国市场金纳米棒销量、收入及增长率（2020-2031）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日本市场金纳米棒销量、收入及增长率（2020-2031）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东南亚市场金纳米棒销量、收入及增长率（2020-2031）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印度市场金纳米棒销量、收入及增长率（2020-2031）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全球市场主要厂商金纳米棒产能市场份额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全球市场主要厂商金纳米棒销量（2020-2025）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全球市场主要厂商金纳米棒销量（2020-2025）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全球市场主要厂商金纳米棒销售收入（2020-2025）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全球市场主要厂商金纳米棒销售价格（2020-2025）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2024年全球主要生产商金纳米棒收入排名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中国市场主要厂商金纳米棒销量（2020-2025）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中国市场主要厂商金纳米棒销量（2020-2025）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中国市场主要厂商金纳米棒销售收入（2020-2025）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2024年中国主要生产商金纳米棒收入排名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中国市场主要厂商金纳米棒销售价格（2020-2025）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全球主要厂商金纳米棒总部及产地分布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全球主要厂商成立时间及金纳米棒商业化日期</w:t>
      </w:r>
      <w:r>
        <w:rPr>
          <w:rFonts w:hint="eastAsia"/>
        </w:rPr>
        <w:br/>
      </w:r>
      <w:r>
        <w:rPr>
          <w:rFonts w:hint="eastAsia"/>
        </w:rPr>
        <w:t>　　4.6 全球主要厂商金纳米棒产品类型及应用</w:t>
      </w:r>
      <w:r>
        <w:rPr>
          <w:rFonts w:hint="eastAsia"/>
        </w:rPr>
        <w:br/>
      </w:r>
      <w:r>
        <w:rPr>
          <w:rFonts w:hint="eastAsia"/>
        </w:rPr>
        <w:t>　　4.7 金纳米棒行业集中度、竞争程度分析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金纳米棒行业集中度分析：2024年全球Top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全球金纳米棒第一梯队、第二梯队和第三梯队生产商（品牌）及市场份额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金纳米棒销量、收入、价格及毛利率（2020-2025）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金纳米棒销量、收入、价格及毛利率（2020-2025）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金纳米棒销量、收入、价格及毛利率（2020-2025）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金纳米棒销量、收入、价格及毛利率（2020-2025）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金纳米棒销量、收入、价格及毛利率（2020-2025）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金纳米棒销量、收入、价格及毛利率（2020-2025）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金纳米棒销量、收入、价格及毛利率（2020-2025）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不同产品类型金纳米棒分析</w:t>
      </w:r>
      <w:r>
        <w:rPr>
          <w:rFonts w:hint="eastAsia"/>
        </w:rPr>
        <w:br/>
      </w:r>
      <w:r>
        <w:rPr>
          <w:rFonts w:hint="eastAsia"/>
        </w:rPr>
        <w:t>　　6.1 全球不同产品类型金纳米棒销量（2020-2031）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全球不同产品类型金纳米棒销量及市场份额（2020-2025）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全球不同产品类型金纳米棒销量预测（2026-2031）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全球不同产品类型金纳米棒收入（2020-2031）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全球不同产品类型金纳米棒收入及市场份额（2020-2025）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全球不同产品类型金纳米棒收入预测（2026-2031）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全球不同产品类型金纳米棒价格走势（2020-2031）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不同应用金纳米棒分析</w:t>
      </w:r>
      <w:r>
        <w:rPr>
          <w:rFonts w:hint="eastAsia"/>
        </w:rPr>
        <w:br/>
      </w:r>
      <w:r>
        <w:rPr>
          <w:rFonts w:hint="eastAsia"/>
        </w:rPr>
        <w:t>　　7.1 全球不同应用金纳米棒销量（2020-2031）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全球不同应用金纳米棒销量及市场份额（2020-2025）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全球不同应用金纳米棒销量预测（2026-2031）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全球不同应用金纳米棒收入（2020-2031）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全球不同应用金纳米棒收入及市场份额（2020-2025）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全球不同应用金纳米棒收入预测（2026-2031）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全球不同应用金纳米棒价格走势（2020-2031）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金纳米棒产业链分析</w:t>
      </w:r>
      <w:r>
        <w:rPr>
          <w:rFonts w:hint="eastAsia"/>
        </w:rPr>
        <w:br/>
      </w:r>
      <w:r>
        <w:rPr>
          <w:rFonts w:hint="eastAsia"/>
        </w:rPr>
        <w:t>　　8.2 金纳米棒工艺制造技术分析</w:t>
      </w:r>
      <w:r>
        <w:rPr>
          <w:rFonts w:hint="eastAsia"/>
        </w:rPr>
        <w:br/>
      </w:r>
      <w:r>
        <w:rPr>
          <w:rFonts w:hint="eastAsia"/>
        </w:rPr>
        <w:t>　　8.3 金纳米棒产业上游供应分析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金纳米棒下游客户分析</w:t>
      </w:r>
      <w:r>
        <w:rPr>
          <w:rFonts w:hint="eastAsia"/>
        </w:rPr>
        <w:br/>
      </w:r>
      <w:r>
        <w:rPr>
          <w:rFonts w:hint="eastAsia"/>
        </w:rPr>
        <w:t>　　8.5 金纳米棒销售渠道分析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金纳米棒行业发展机遇及主要驱动因素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金纳米棒行业发展面临的风险</w:t>
      </w:r>
      <w:r>
        <w:rPr>
          <w:rFonts w:hint="eastAsia"/>
        </w:rPr>
        <w:br/>
      </w:r>
      <w:r>
        <w:rPr>
          <w:rFonts w:hint="eastAsia"/>
        </w:rPr>
        <w:t>　　9.3 金纳米棒行业政策分析</w:t>
      </w:r>
      <w:r>
        <w:rPr>
          <w:rFonts w:hint="eastAsia"/>
        </w:rPr>
        <w:br/>
      </w:r>
      <w:r>
        <w:rPr>
          <w:rFonts w:hint="eastAsia"/>
        </w:rPr>
        <w:t>　　9.4 金纳米棒中国企业SWOT分析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全球不同产品类型金纳米棒销售额增长（CAGR）趋势2020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金纳米棒行业目前发展现状</w:t>
      </w:r>
      <w:r>
        <w:rPr>
          <w:rFonts w:hint="eastAsia"/>
        </w:rPr>
        <w:br/>
      </w:r>
      <w:r>
        <w:rPr>
          <w:rFonts w:hint="eastAsia"/>
        </w:rPr>
        <w:t>　　表 4： 金纳米棒发展趋势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全球主要地区金纳米棒产量增速（CAGR）：（2020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全球主要地区金纳米棒产量（2020-2025）&amp;（千吨）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全球主要地区金纳米棒产量（2026-2031）&amp;（千吨）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全球主要地区金纳米棒产量市场份额（2020-2025）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全球主要地区金纳米棒产量（2026-2031）&amp;（千吨）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全球主要地区金纳米棒销售收入增速：（2020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全球主要地区金纳米棒销售收入（2020-2025）&amp;（百万美元）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全球主要地区金纳米棒销售收入市场份额（2020-2025）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全球主要地区金纳米棒收入（2026-2031）&amp;（百万美元）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全球主要地区金纳米棒收入市场份额（2026-2031）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全球主要地区金纳米棒销量（千吨）：2020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全球主要地区金纳米棒销量（2020-2025）&amp;（千吨）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全球主要地区金纳米棒销量市场份额（2020-2025）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全球主要地区金纳米棒销量（2026-2031）&amp;（千吨）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全球主要地区金纳米棒销量份额（2026-2031）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全球市场主要厂商金纳米棒产能（2024-2025）&amp;（千吨）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全球市场主要厂商金纳米棒销量（2020-2025）&amp;（千吨）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全球市场主要厂商金纳米棒销量市场份额（2020-2025）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全球市场主要厂商金纳米棒销售收入（2020-2025）&amp;（百万美元）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全球市场主要厂商金纳米棒销售收入市场份额（2020-2025）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全球市场主要厂商金纳米棒销售价格（2020-2025）&amp;（美元/吨）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2024年全球主要生产商金纳米棒收入排名（百万美元）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中国市场主要厂商金纳米棒销量（2020-2025）&amp;（千吨）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中国市场主要厂商金纳米棒销量市场份额（2020-2025）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中国市场主要厂商金纳米棒销售收入（2020-2025）&amp;（百万美元）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中国市场主要厂商金纳米棒销售收入市场份额（2020-2025）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2024年中国主要生产商金纳米棒收入排名（百万美元）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中国市场主要厂商金纳米棒销售价格（2020-2025）&amp;（美元/吨）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全球主要厂商金纳米棒总部及产地分布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全球主要厂商成立时间及金纳米棒商业化日期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全球主要厂商金纳米棒产品类型及应用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2024年全球金纳米棒主要厂商市场地位（第一梯队、第二梯队和第三梯队）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全球金纳米棒市场投资、并购等现状分析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金纳米棒销量（千吨）、收入（百万美元）、价格（美元/吨）及毛利率（2020-2025）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金纳米棒销量（千吨）、收入（百万美元）、价格（美元/吨）及毛利率（2020-2025）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金纳米棒销量（千吨）、收入（百万美元）、价格（美元/吨）及毛利率（2020-2025）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金纳米棒销量（千吨）、收入（百万美元）、价格（美元/吨）及毛利率（2020-2025）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金纳米棒销量（千吨）、收入（百万美元）、价格（美元/吨）及毛利率（2020-2025）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金纳米棒销量（千吨）、收入（百万美元）、价格（美元/吨）及毛利率（2020-2025）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金纳米棒生产基地、销售区域、竞争对手及市场地位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金纳米棒产品规格、参数及市场应用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金纳米棒销量（千吨）、收入（百万美元）、价格（美元/吨）及毛利率（2020-2025）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全球不同产品类型金纳米棒销量（2020-2025年）&amp;（千吨）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全球不同产品类型金纳米棒销量市场份额（2020-2025）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全球不同产品类型金纳米棒销量预测（2026-2031）&amp;（千吨）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全球市场不同产品类型金纳米棒销量市场份额预测（2026-2031）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全球不同产品类型金纳米棒收入（2020-2025年）&amp;（百万美元）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全球不同产品类型金纳米棒收入市场份额（2020-2025）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全球不同产品类型金纳米棒收入预测（2026-2031）&amp;（百万美元）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全球不同产品类型金纳米棒收入市场份额预测（2026-2031）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全球不同应用金纳米棒销量（2020-2025年）&amp;（千吨）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全球不同应用金纳米棒销量市场份额（2020-2025）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全球不同应用金纳米棒销量预测（2026-2031）&amp;（千吨）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全球市场不同应用金纳米棒销量市场份额预测（2026-2031）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全球不同应用金纳米棒收入（2020-2025年）&amp;（百万美元）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全球不同应用金纳米棒收入市场份额（2020-2025）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全球不同应用金纳米棒收入预测（2026-2031）&amp;（百万美元）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全球不同应用金纳米棒收入市场份额预测（2026-2031）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金纳米棒上游原料供应商及联系方式列表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金纳米棒典型客户列表</w:t>
      </w:r>
      <w:r>
        <w:rPr>
          <w:rFonts w:hint="eastAsia"/>
        </w:rPr>
        <w:br/>
      </w:r>
      <w:r>
        <w:rPr>
          <w:rFonts w:hint="eastAsia"/>
        </w:rPr>
        <w:t>　　表 91： 金纳米棒主要销售模式及销售渠道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金纳米棒行业发展机遇及主要驱动因素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金纳米棒行业发展面临的风险</w:t>
      </w:r>
      <w:r>
        <w:rPr>
          <w:rFonts w:hint="eastAsia"/>
        </w:rPr>
        <w:br/>
      </w:r>
      <w:r>
        <w:rPr>
          <w:rFonts w:hint="eastAsia"/>
        </w:rPr>
        <w:t>　　表 94： 金纳米棒行业政策分析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金纳米棒产品图片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全球不同产品类型金纳米棒销售额2020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全球不同产品类型金纳米棒市场份额2024 &amp; 2031</w:t>
      </w:r>
      <w:r>
        <w:rPr>
          <w:rFonts w:hint="eastAsia"/>
        </w:rPr>
        <w:br/>
      </w:r>
      <w:r>
        <w:rPr>
          <w:rFonts w:hint="eastAsia"/>
        </w:rPr>
        <w:t>　　图 4： LSPR小于900nm产品图片</w:t>
      </w:r>
      <w:r>
        <w:rPr>
          <w:rFonts w:hint="eastAsia"/>
        </w:rPr>
        <w:br/>
      </w:r>
      <w:r>
        <w:rPr>
          <w:rFonts w:hint="eastAsia"/>
        </w:rPr>
        <w:t>　　图 5： LSPR大于 900nm产品图片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全球不同应用金纳米棒市场份额2024 &amp; 2031</w:t>
      </w:r>
      <w:r>
        <w:rPr>
          <w:rFonts w:hint="eastAsia"/>
        </w:rPr>
        <w:br/>
      </w:r>
      <w:r>
        <w:rPr>
          <w:rFonts w:hint="eastAsia"/>
        </w:rPr>
        <w:t>　　图 8： 传感</w:t>
      </w:r>
      <w:r>
        <w:rPr>
          <w:rFonts w:hint="eastAsia"/>
        </w:rPr>
        <w:br/>
      </w:r>
      <w:r>
        <w:rPr>
          <w:rFonts w:hint="eastAsia"/>
        </w:rPr>
        <w:t>　　图 9： 不透明材料</w:t>
      </w:r>
      <w:r>
        <w:rPr>
          <w:rFonts w:hint="eastAsia"/>
        </w:rPr>
        <w:br/>
      </w:r>
      <w:r>
        <w:rPr>
          <w:rFonts w:hint="eastAsia"/>
        </w:rPr>
        <w:t>　　图 10： 医疗保健部门</w:t>
      </w:r>
      <w:r>
        <w:rPr>
          <w:rFonts w:hint="eastAsia"/>
        </w:rPr>
        <w:br/>
      </w:r>
      <w:r>
        <w:rPr>
          <w:rFonts w:hint="eastAsia"/>
        </w:rPr>
        <w:t>　　图 11： 电子工业</w:t>
      </w:r>
      <w:r>
        <w:rPr>
          <w:rFonts w:hint="eastAsia"/>
        </w:rPr>
        <w:br/>
      </w:r>
      <w:r>
        <w:rPr>
          <w:rFonts w:hint="eastAsia"/>
        </w:rPr>
        <w:t>　　图 12： 光学应用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全球金纳米棒产能、产量、产能利用率及发展趋势（2020-2031）&amp;（千吨）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全球金纳米棒产量、需求量及发展趋势（2020-2031）&amp;（千吨）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全球主要地区金纳米棒产量（2020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全球主要地区金纳米棒产量市场份额（2020-2031）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中国金纳米棒产能、产量、产能利用率及发展趋势（2020-2031）&amp;（千吨）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中国金纳米棒产量、市场需求量及发展趋势（2020-2031）&amp;（千吨）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全球金纳米棒市场销售额及增长率：（2020-2031）&amp;（百万美元）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全球市场金纳米棒市场规模：2020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全球市场金纳米棒销量及增长率（2020-2031）&amp;（千吨）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全球市场金纳米棒价格趋势（2020-2031）&amp;（美元/吨）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全球主要地区金纳米棒销售收入（2020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全球主要地区金纳米棒销售收入市场份额（2020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北美市场金纳米棒销量及增长率（2020-2031）&amp;（千吨）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北美市场金纳米棒收入及增长率（2020-2031）&amp;（百万美元）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欧洲市场金纳米棒销量及增长率（2020-2031）&amp;（千吨）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欧洲市场金纳米棒收入及增长率（2020-2031）&amp;（百万美元）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中国市场金纳米棒销量及增长率（2020-2031）&amp;（千吨）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中国市场金纳米棒收入及增长率（2020-2031）&amp;（百万美元）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日本市场金纳米棒销量及增长率（2020-2031）&amp;（千吨）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日本市场金纳米棒收入及增长率（2020-2031）&amp;（百万美元）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东南亚市场金纳米棒销量及增长率（2020-2031）&amp;（千吨）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东南亚市场金纳米棒收入及增长率（2020-2031）&amp;（百万美元）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印度市场金纳米棒销量及增长率（2020-2031）&amp;（千吨）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印度市场金纳米棒收入及增长率（2020-2031）&amp;（百万美元）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2024年全球市场主要厂商金纳米棒销量市场份额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2024年全球市场主要厂商金纳米棒收入市场份额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2024年中国市场主要厂商金纳米棒销量市场份额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2024年中国市场主要厂商金纳米棒收入市场份额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2024年全球前五大生产商金纳米棒市场份额</w:t>
      </w:r>
      <w:r>
        <w:rPr>
          <w:rFonts w:hint="eastAsia"/>
        </w:rPr>
        <w:br/>
      </w:r>
      <w:r>
        <w:rPr>
          <w:rFonts w:hint="eastAsia"/>
        </w:rPr>
        <w:t>　　图 43： 2024年全球金纳米棒第一梯队、第二梯队和第三梯队厂商及市场份额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全球不同产品类型金纳米棒价格走势（2020-2031）&amp;（美元/吨）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全球不同应用金纳米棒价格走势（2020-2031）&amp;（美元/吨）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金纳米棒产业链</w:t>
      </w:r>
      <w:r>
        <w:rPr>
          <w:rFonts w:hint="eastAsia"/>
        </w:rPr>
        <w:br/>
      </w:r>
      <w:r>
        <w:rPr>
          <w:rFonts w:hint="eastAsia"/>
        </w:rPr>
        <w:t>　　图 47： 金纳米棒中国企业SWOT分析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5e1ef96994c51" w:history="1">
        <w:r>
          <w:rPr>
            <w:rStyle w:val="Hyperlink"/>
          </w:rPr>
          <w:t>2025-2031年全球与中国金纳米棒行业研究及前景分析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5e1ef96994c51" w:history="1">
        <w:r>
          <w:rPr>
            <w:rStyle w:val="Hyperlink"/>
          </w:rPr>
          <w:t>https://www.20087.com/5/11/JinNaMiBangHangYeQianJing.html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9f2ed514048a5" w:history="1">
      <w:r>
        <w:rPr>
          <w:rStyle w:val="Hyperlink"/>
        </w:rPr>
        <w:t>2025-2031年全球与中国金纳米棒行业研究及前景分析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NaMiBangHangYeQianJing.html" TargetMode="External" Id="R17b5e1ef9699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NaMiBangHangYeQianJing.html" TargetMode="External" Id="Racd9f2ed5140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2025-02-22T23:51:15Z</dcterms:created>
  <dcterms:modified xsi:type="dcterms:W3CDTF">2025-02-23T00:51:15Z</dcterms:modified>
  <dc:subject>2025-2031年全球与中国金纳米棒行业研究及前景分析</dc:subject>
  <dc:title>2025-2031年全球与中国金纳米棒行业研究及前景分析</dc:title>
  <cp:keywords>2025-2031年全球与中国金纳米棒行业研究及前景分析</cp:keywords>
  <dc:description>2025-2031年全球与中国金纳米棒行业研究及前景分析</dc:description>
</cp:coreProperties>
</file>