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0befff5e43c8" w:history="1">
              <w:r>
                <w:rPr>
                  <w:rStyle w:val="Hyperlink"/>
                </w:rPr>
                <w:t>2024年中国品牌果冻市场现状调查与未来发展前景趋势报告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0befff5e43c8" w:history="1">
              <w:r>
                <w:rPr>
                  <w:rStyle w:val="Hyperlink"/>
                </w:rPr>
                <w:t>2024年中国品牌果冻市场现状调查与未来发展前景趋势报告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d0befff5e43c8" w:history="1">
                <w:r>
                  <w:rPr>
                    <w:rStyle w:val="Hyperlink"/>
                  </w:rPr>
                  <w:t>https://www.20087.com/6/A1/PinPaiGuoDongHangYeFenXiBaoGao.html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果冻是一种便捷、美味的零食，受到各年龄段消费者的喜爱，尤其在儿童和青少年市场占有重要地位。随着健康饮食趋势的兴起，果冻生产商开始推出低糖、无添加剂和含有真实果汁的健康果冻产品，以满足消费者对更健康选择的需求。然而，果冻的安全性，尤其是对儿童的噎食风险，一直是行业需要解决的问题。</w:t>
      </w:r>
      <w:r>
        <w:rPr>
          <w:rFonts w:hint="eastAsia"/>
        </w:rPr>
        <w:br/>
      </w:r>
      <w:r>
        <w:rPr>
          <w:rFonts w:hint="eastAsia"/>
        </w:rPr>
        <w:t>　　品牌果冻的未来发展方向将更加注重健康和创新。使用天然色素和口味，以及增加膳食纤维和益生菌等营养成分，将成为品牌果冻吸引健康意识消费者的关键策略。同时，针对特定人群的产品细分，如专为婴幼儿设计的柔软果冻和面向成人的功能性果冻，将丰富市场选择。此外，包装创新和品牌故事的构建将提升消费者的品牌忠诚度，促进市场多元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2022-2023年世界果冻产业运行形势分析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2022-2023年世界部分国家果冻市场运行分析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2022-2023年中国果冻市场政策环境分析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2022-2023年中国果冻市场社会环境分析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2022-2023年中国果冻产业动态聚集</w:t>
      </w:r>
      <w:r>
        <w:rPr>
          <w:rFonts w:hint="eastAsia"/>
        </w:rPr>
        <w:br/>
      </w:r>
      <w:r>
        <w:rPr>
          <w:rFonts w:hint="eastAsia"/>
        </w:rPr>
        <w:t>　　　　一、果冻曝出含有工业明胶</w:t>
      </w:r>
      <w:r>
        <w:rPr>
          <w:rFonts w:hint="eastAsia"/>
        </w:rPr>
        <w:br/>
      </w:r>
      <w:r>
        <w:rPr>
          <w:rFonts w:hint="eastAsia"/>
        </w:rPr>
        <w:t>　　　　二、多家果冻企业被地方监管部门要求下架</w:t>
      </w:r>
      <w:r>
        <w:rPr>
          <w:rFonts w:hint="eastAsia"/>
        </w:rPr>
        <w:br/>
      </w:r>
      <w:r>
        <w:rPr>
          <w:rFonts w:hint="eastAsia"/>
        </w:rPr>
        <w:t>　　　　三、销量有波动 消费者信心难恢复</w:t>
      </w:r>
      <w:r>
        <w:rPr>
          <w:rFonts w:hint="eastAsia"/>
        </w:rPr>
        <w:br/>
      </w:r>
      <w:r>
        <w:rPr>
          <w:rFonts w:hint="eastAsia"/>
        </w:rPr>
        <w:t>　　第二节 2022-2023年中国果冻市场发展现状分析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一、中国已成为世界上最大的果冻生产国和销售国</w:t>
      </w:r>
      <w:r>
        <w:rPr>
          <w:rFonts w:hint="eastAsia"/>
        </w:rPr>
        <w:br/>
      </w:r>
      <w:r>
        <w:rPr>
          <w:rFonts w:hint="eastAsia"/>
        </w:rPr>
        <w:t>　　　　二、果冻工业正在迎来快速发展的局面</w:t>
      </w:r>
      <w:r>
        <w:rPr>
          <w:rFonts w:hint="eastAsia"/>
        </w:rPr>
        <w:br/>
      </w:r>
      <w:r>
        <w:rPr>
          <w:rFonts w:hint="eastAsia"/>
        </w:rPr>
        <w:t>　　　　三、果冻行业探询新蓝海</w:t>
      </w:r>
      <w:r>
        <w:rPr>
          <w:rFonts w:hint="eastAsia"/>
        </w:rPr>
        <w:br/>
      </w:r>
      <w:r>
        <w:rPr>
          <w:rFonts w:hint="eastAsia"/>
        </w:rPr>
        <w:t>　　第三节 2022-2023年中国果冻生产技术研究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2022-2023年中国果冻产业发展中存在的问题及策略分析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2018-2023年中国果冻生产加工行业数据监测分析（1421）</w:t>
      </w:r>
      <w:r>
        <w:rPr>
          <w:rFonts w:hint="eastAsia"/>
        </w:rPr>
        <w:br/>
      </w:r>
      <w:r>
        <w:rPr>
          <w:rFonts w:hint="eastAsia"/>
        </w:rPr>
        <w:t>　　第一节 2018-2023年中国果冻生产加工行业规模分析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2023年中国果冻生产加工行业结构分析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2018-2023年中国果冻生产加工行业产值分析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2018-2023年中国果冻生产加工行业成本费用分析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2018-2023年中国果冻生产加工行业盈利能力分析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2022-2023年我国果冻市场行情点评及趋势预测</w:t>
      </w:r>
      <w:r>
        <w:rPr>
          <w:rFonts w:hint="eastAsia"/>
        </w:rPr>
        <w:br/>
      </w:r>
      <w:r>
        <w:rPr>
          <w:rFonts w:hint="eastAsia"/>
        </w:rPr>
        <w:t>　　第一节 2022-2023年中国果冻市场运行特点分析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2022-2023年中国果冻市场运行动态分析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2022-2023年中国果冻市场运行状况分析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 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2018-2023年中国果冻进出口数据监测分析（20079990）</w:t>
      </w:r>
      <w:r>
        <w:rPr>
          <w:rFonts w:hint="eastAsia"/>
        </w:rPr>
        <w:br/>
      </w:r>
      <w:r>
        <w:rPr>
          <w:rFonts w:hint="eastAsia"/>
        </w:rPr>
        <w:t>　　第一节 2018-2023年中国果冻进口数据分析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2018-2023年中国果冻进出口国家及地区分析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2022-2023年中国果冻市场营销总况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2022-2023年中国果冻市场营销渠道分析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　　一、喜之郎的娱乐化路线</w:t>
      </w:r>
      <w:r>
        <w:rPr>
          <w:rFonts w:hint="eastAsia"/>
        </w:rPr>
        <w:br/>
      </w:r>
      <w:r>
        <w:rPr>
          <w:rFonts w:hint="eastAsia"/>
        </w:rPr>
        <w:t>　　　　二、创意包装营销案例："水晶之恋"果冻</w:t>
      </w:r>
      <w:r>
        <w:rPr>
          <w:rFonts w:hint="eastAsia"/>
        </w:rPr>
        <w:br/>
      </w:r>
      <w:r>
        <w:rPr>
          <w:rFonts w:hint="eastAsia"/>
        </w:rPr>
        <w:t>　　　　三、金娃果冻借社会营销升级</w:t>
      </w:r>
      <w:r>
        <w:rPr>
          <w:rFonts w:hint="eastAsia"/>
        </w:rPr>
        <w:br/>
      </w:r>
      <w:r>
        <w:rPr>
          <w:rFonts w:hint="eastAsia"/>
        </w:rPr>
        <w:t>　　第四节 2024-2030年中国果冻业营销策略分析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2022-2023年中国果冻行业竞争现状</w:t>
      </w:r>
      <w:r>
        <w:rPr>
          <w:rFonts w:hint="eastAsia"/>
        </w:rPr>
        <w:br/>
      </w:r>
      <w:r>
        <w:rPr>
          <w:rFonts w:hint="eastAsia"/>
        </w:rPr>
        <w:t>　　　　一、国内果冻行业竞争已白热化</w:t>
      </w:r>
      <w:r>
        <w:rPr>
          <w:rFonts w:hint="eastAsia"/>
        </w:rPr>
        <w:br/>
      </w:r>
      <w:r>
        <w:rPr>
          <w:rFonts w:hint="eastAsia"/>
        </w:rPr>
        <w:t>　　　　二、蜡笔小新新品加推广两拳出击 扩大市场版图</w:t>
      </w:r>
      <w:r>
        <w:rPr>
          <w:rFonts w:hint="eastAsia"/>
        </w:rPr>
        <w:br/>
      </w:r>
      <w:r>
        <w:rPr>
          <w:rFonts w:hint="eastAsia"/>
        </w:rPr>
        <w:t>　　　　三、"金娃"果冻出招应对激烈竞争</w:t>
      </w:r>
      <w:r>
        <w:rPr>
          <w:rFonts w:hint="eastAsia"/>
        </w:rPr>
        <w:br/>
      </w:r>
      <w:r>
        <w:rPr>
          <w:rFonts w:hint="eastAsia"/>
        </w:rPr>
        <w:t>　　第二节 2022-2023年中国果冻市场竞争格局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果冻市场突破"喜之郎"垄断的思考</w:t>
      </w:r>
      <w:r>
        <w:rPr>
          <w:rFonts w:hint="eastAsia"/>
        </w:rPr>
        <w:br/>
      </w:r>
      <w:r>
        <w:rPr>
          <w:rFonts w:hint="eastAsia"/>
        </w:rPr>
        <w:t>　　第四节 2024-2030年中国果冻行业竞争趋势分析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 （喜之郞）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 （蜡笔小新）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 （金冠）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第十一章 2022-2023年中国果冻布丁主要原料市场运行分析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2022-2023年中国果冻包装业运行概况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2022-2023年中国果冻杯重点生产企业分析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第三节 2024-2030年中国果冻包装杯市场需求预测分析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一、济研：中国果冻加工制造业前景预测</w:t>
      </w:r>
      <w:r>
        <w:rPr>
          <w:rFonts w:hint="eastAsia"/>
        </w:rPr>
        <w:br/>
      </w:r>
      <w:r>
        <w:rPr>
          <w:rFonts w:hint="eastAsia"/>
        </w:rPr>
        <w:t>　　　　二、果冻行业探寻发展的新蓝海</w:t>
      </w:r>
      <w:r>
        <w:rPr>
          <w:rFonts w:hint="eastAsia"/>
        </w:rPr>
        <w:br/>
      </w:r>
      <w:r>
        <w:rPr>
          <w:rFonts w:hint="eastAsia"/>
        </w:rPr>
        <w:t>　　第二节 2024-2030年中国果冻行业发展趋势分析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一、果冻行业未来发展的三大"风向标"</w:t>
      </w:r>
      <w:r>
        <w:rPr>
          <w:rFonts w:hint="eastAsia"/>
        </w:rPr>
        <w:br/>
      </w:r>
      <w:r>
        <w:rPr>
          <w:rFonts w:hint="eastAsia"/>
        </w:rPr>
        <w:t>　　　　二、果冻产品的未来主流趋向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三、果冻新产品发展趋势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2024-2030年中国果冻行业市场预测分析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中国果冻行业投资风险分析</w:t>
      </w:r>
      <w:r>
        <w:rPr>
          <w:rFonts w:hint="eastAsia"/>
        </w:rPr>
        <w:br/>
      </w:r>
      <w:r>
        <w:rPr>
          <w:rFonts w:hint="eastAsia"/>
        </w:rPr>
        <w:t>　　第一节 中国果冻行业内部风险分析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中国果冻行业外部风险分析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果冻市场预测及行业项目投资建议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果冻企业投资运作模式分析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果冻行业优势企业对比分析</w:t>
      </w:r>
      <w:r>
        <w:rPr>
          <w:rFonts w:hint="eastAsia"/>
        </w:rPr>
        <w:br/>
      </w:r>
      <w:r>
        <w:rPr>
          <w:rFonts w:hint="eastAsia"/>
        </w:rPr>
        <w:t>　　第三节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国内生产总值（2014年1季度）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2023年我国果冻生产加工行业不同类型企业数量分布图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2023年我国果冻生产加工行业不同所有制企业数量分布图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2023年我国果冻生产加工行业不同类型企业销售收入分布图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2023年我国果冻生产加工行业不同所有制企业销售收入分布图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2018-2023年我国果冻生产加工行业主要盈利指标增长趋势图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2018-2023年中国果冻进出口平均单价分析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受访者职业分布情况</w:t>
      </w:r>
      <w:r>
        <w:rPr>
          <w:rFonts w:hint="eastAsia"/>
        </w:rPr>
        <w:br/>
      </w:r>
      <w:r>
        <w:rPr>
          <w:rFonts w:hint="eastAsia"/>
        </w:rPr>
        <w:t>　　图表 受访者是否经常食用果冻布丁</w:t>
      </w:r>
      <w:r>
        <w:rPr>
          <w:rFonts w:hint="eastAsia"/>
        </w:rPr>
        <w:br/>
      </w:r>
      <w:r>
        <w:rPr>
          <w:rFonts w:hint="eastAsia"/>
        </w:rPr>
        <w:t>　　图表 受访者不购买果冻布丁的原因</w:t>
      </w:r>
      <w:r>
        <w:rPr>
          <w:rFonts w:hint="eastAsia"/>
        </w:rPr>
        <w:br/>
      </w:r>
      <w:r>
        <w:rPr>
          <w:rFonts w:hint="eastAsia"/>
        </w:rPr>
        <w:t>　　图表 消费者购买果冻布丁品牌分布</w:t>
      </w:r>
      <w:r>
        <w:rPr>
          <w:rFonts w:hint="eastAsia"/>
        </w:rPr>
        <w:br/>
      </w:r>
      <w:r>
        <w:rPr>
          <w:rFonts w:hint="eastAsia"/>
        </w:rPr>
        <w:t>　　图表 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图表 消费者对果冻布丁满意度调查分析</w:t>
      </w:r>
      <w:r>
        <w:rPr>
          <w:rFonts w:hint="eastAsia"/>
        </w:rPr>
        <w:br/>
      </w:r>
      <w:r>
        <w:rPr>
          <w:rFonts w:hint="eastAsia"/>
        </w:rPr>
        <w:t>　　图表 影响消费者选购果冻布丁的因素调查分析</w:t>
      </w:r>
      <w:r>
        <w:rPr>
          <w:rFonts w:hint="eastAsia"/>
        </w:rPr>
        <w:br/>
      </w:r>
      <w:r>
        <w:rPr>
          <w:rFonts w:hint="eastAsia"/>
        </w:rPr>
        <w:t>　　图表 阳江喜之郎果冻制造有限公司主要经济指标走势图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0befff5e43c8" w:history="1">
        <w:r>
          <w:rPr>
            <w:rStyle w:val="Hyperlink"/>
          </w:rPr>
          <w:t>2024年中国品牌果冻市场现状调查与未来发展前景趋势报告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d0befff5e43c8" w:history="1">
        <w:r>
          <w:rPr>
            <w:rStyle w:val="Hyperlink"/>
          </w:rPr>
          <w:t>https://www.20087.com/6/A1/PinPaiGuoDongHangYeFenXiBaoGao.html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f273c636b4957" w:history="1">
      <w:r>
        <w:rPr>
          <w:rStyle w:val="Hyperlink"/>
        </w:rPr>
        <w:t>2024年中国品牌果冻市场现状调查与未来发展前景趋势报告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PinPaiGuoDongHangYeFenXiBaoGao.html" TargetMode="External" Id="R818d0befff5e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PinPaiGuoDongHangYeFenXiBaoGao.html" TargetMode="External" Id="Raa7f273c636b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2023-04-23T08:41:00Z</dcterms:created>
  <dcterms:modified xsi:type="dcterms:W3CDTF">2023-04-23T09:41:00Z</dcterms:modified>
  <dc:subject>2024年中国品牌果冻市场现状调查与未来发展前景趋势报告</dc:subject>
  <dc:title>2024年中国品牌果冻市场现状调查与未来发展前景趋势报告</dc:title>
  <cp:keywords>2024年中国品牌果冻市场现状调查与未来发展前景趋势报告</cp:keywords>
  <dc:description>2024年中国品牌果冻市场现状调查与未来发展前景趋势报告</dc:description>
</cp:coreProperties>
</file>