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d5e14053e44d4" w:history="1">
              <w:r>
                <w:rPr>
                  <w:rStyle w:val="Hyperlink"/>
                </w:rPr>
                <w:t>2025-2031年中国学生奶粉行业市场分析与发展趋势研究报告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d5e14053e44d4" w:history="1">
              <w:r>
                <w:rPr>
                  <w:rStyle w:val="Hyperlink"/>
                </w:rPr>
                <w:t>2025-2031年中国学生奶粉行业市场分析与发展趋势研究报告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d5e14053e44d4" w:history="1">
                <w:r>
                  <w:rPr>
                    <w:rStyle w:val="Hyperlink"/>
                  </w:rPr>
                  <w:t>https://www.20087.com/6/61/XueShengNaiFenDeQianJingQuShi.html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奶粉是专为学生设计的营养补充品，富含蛋白质、钙、DHA等成长必需营养素，旨在促进青少年的智力发育与身体健康。当前市场上，学生奶粉品牌众多，产品类型多样，针对不同年龄段学生的特定需求定制配方，如增强记忆力、改善视力等。随着消费者对食品安全和质量要求的提高，有机、无添加、低糖等健康概念成为市场新宠。</w:t>
      </w:r>
      <w:r>
        <w:rPr>
          <w:rFonts w:hint="eastAsia"/>
        </w:rPr>
        <w:br/>
      </w:r>
      <w:r>
        <w:rPr>
          <w:rFonts w:hint="eastAsia"/>
        </w:rPr>
        <w:t>　　未来学生奶粉将更加注重科学配方与个性化营养解决方案，结合遗传学、代谢组学等前沿科技，为学生提供精准营养支持。同时，随着对肠道健康认识的加深，益生菌、膳食纤维等成分的添加将成为趋势，以维护学生肠道微生态平衡。此外，环保包装与可持续采购策略的实施，将响应消费者对社会责任的期待，提升品牌形象。随着电子商务的普及，线上销售渠道的优化与消费者互动体验的增强，也将是学生奶粉市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d5e14053e44d4" w:history="1">
        <w:r>
          <w:rPr>
            <w:rStyle w:val="Hyperlink"/>
          </w:rPr>
          <w:t>2025-2031年中国学生奶粉行业市场分析与发展趋势研究报告</w:t>
        </w:r>
      </w:hyperlink>
      <w:r>
        <w:rPr>
          <w:rFonts w:hint="eastAsia"/>
        </w:rPr>
        <w:t>》在多年学生奶粉行业研究的基础上，结合中国学生奶粉行业市场的发展现状，通过资深研究团队对学生奶粉市场资料进行整理，并依托国家权威数据资源和长期市场监测的数据库，对学生奶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9d5e14053e44d4" w:history="1">
        <w:r>
          <w:rPr>
            <w:rStyle w:val="Hyperlink"/>
          </w:rPr>
          <w:t>2025-2031年中国学生奶粉行业市场分析与发展趋势研究报告</w:t>
        </w:r>
      </w:hyperlink>
      <w:r>
        <w:rPr>
          <w:rFonts w:hint="eastAsia"/>
        </w:rPr>
        <w:t>》可以帮助投资者准确把握学生奶粉行业的市场现状，为投资者进行投资作出学生奶粉行业前景预判，挖掘学生奶粉行业投资价值，同时提出学生奶粉行业投资策略、营销策略等方面的建议。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学生奶粉行业界定</w:t>
      </w:r>
      <w:r>
        <w:rPr>
          <w:rFonts w:hint="eastAsia"/>
        </w:rPr>
        <w:br/>
      </w:r>
      <w:r>
        <w:rPr>
          <w:rFonts w:hint="eastAsia"/>
        </w:rPr>
        <w:t>　　第一节 学生奶粉行业定义</w:t>
      </w:r>
      <w:r>
        <w:rPr>
          <w:rFonts w:hint="eastAsia"/>
        </w:rPr>
        <w:br/>
      </w:r>
      <w:r>
        <w:rPr>
          <w:rFonts w:hint="eastAsia"/>
        </w:rPr>
        <w:t>　　第二节 学生奶粉行业特点分析</w:t>
      </w:r>
      <w:r>
        <w:rPr>
          <w:rFonts w:hint="eastAsia"/>
        </w:rPr>
        <w:br/>
      </w:r>
      <w:r>
        <w:rPr>
          <w:rFonts w:hint="eastAsia"/>
        </w:rPr>
        <w:t>　　第三节 学生奶粉行业发展历程</w:t>
      </w:r>
      <w:r>
        <w:rPr>
          <w:rFonts w:hint="eastAsia"/>
        </w:rPr>
        <w:br/>
      </w:r>
      <w:r>
        <w:rPr>
          <w:rFonts w:hint="eastAsia"/>
        </w:rPr>
        <w:t>　　第四节 学生奶粉产业链分析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2024-2025年国外学生奶粉行业发展态势分析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国外学生奶粉行业总体情况</w:t>
      </w:r>
      <w:r>
        <w:rPr>
          <w:rFonts w:hint="eastAsia"/>
        </w:rPr>
        <w:br/>
      </w:r>
      <w:r>
        <w:rPr>
          <w:rFonts w:hint="eastAsia"/>
        </w:rPr>
        <w:t>　　第二节 学生奶粉行业重点国家、地区市场分析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国外学生奶粉行业发展前景预测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2024-2025年中国学生奶粉行业发展环境分析</w:t>
      </w:r>
      <w:r>
        <w:rPr>
          <w:rFonts w:hint="eastAsia"/>
        </w:rPr>
        <w:br/>
      </w:r>
      <w:r>
        <w:rPr>
          <w:rFonts w:hint="eastAsia"/>
        </w:rPr>
        <w:t>　　第一节 学生奶粉行业经济环境分析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学生奶粉行业政策环境分析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一、学生奶粉行业相关政策</w:t>
      </w:r>
      <w:r>
        <w:rPr>
          <w:rFonts w:hint="eastAsia"/>
        </w:rPr>
        <w:br/>
      </w:r>
      <w:r>
        <w:rPr>
          <w:rFonts w:hint="eastAsia"/>
        </w:rPr>
        <w:t>　　　　二、学生奶粉行业相关标准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学生奶粉行业技术发展现状及趋势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当前我国学生奶粉技术发展现状</w:t>
      </w:r>
      <w:r>
        <w:rPr>
          <w:rFonts w:hint="eastAsia"/>
        </w:rPr>
        <w:br/>
      </w:r>
      <w:r>
        <w:rPr>
          <w:rFonts w:hint="eastAsia"/>
        </w:rPr>
        <w:t>　　第二节 中外学生奶粉技术差距及产生差距的主要原因分析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提高我国学生奶粉技术的对策</w:t>
      </w:r>
      <w:r>
        <w:rPr>
          <w:rFonts w:hint="eastAsia"/>
        </w:rPr>
        <w:br/>
      </w:r>
      <w:r>
        <w:rPr>
          <w:rFonts w:hint="eastAsia"/>
        </w:rPr>
        <w:t>　　第四节 我国学生奶粉研发、设计发展趋势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中国学生奶粉行业市场规模情况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中国学生奶粉行业市场需求状况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一、2019-2024年学生奶粉行业市场需求情况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二、学生奶粉行业市场需求特点分析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三、2025-2031年学生奶粉行业市场需求预测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中国学生奶粉行业市场供给状况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一、2019-2024年学生奶粉行业市场供给情况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二、学生奶粉行业市场供给特点分析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三、2025-2031年学生奶粉行业市场供给预测</w:t>
      </w:r>
      <w:r>
        <w:rPr>
          <w:rFonts w:hint="eastAsia"/>
        </w:rPr>
        <w:br/>
      </w:r>
      <w:r>
        <w:rPr>
          <w:rFonts w:hint="eastAsia"/>
        </w:rPr>
        <w:t>　　第四节 学生奶粉行业市场供需平衡状况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一、2019-2024年学生奶粉行业出口情况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三、2025-2031年学生奶粉行业出口情况预测</w:t>
      </w:r>
      <w:r>
        <w:rPr>
          <w:rFonts w:hint="eastAsia"/>
        </w:rPr>
        <w:br/>
      </w:r>
      <w:r>
        <w:rPr>
          <w:rFonts w:hint="eastAsia"/>
        </w:rPr>
        <w:t>　　第二节 学生奶粉行业进口情况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一、2019-2024年学生奶粉行业进口情况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三、2025-2031年学生奶粉行业进口情况预测</w:t>
      </w:r>
      <w:r>
        <w:rPr>
          <w:rFonts w:hint="eastAsia"/>
        </w:rPr>
        <w:br/>
      </w:r>
      <w:r>
        <w:rPr>
          <w:rFonts w:hint="eastAsia"/>
        </w:rPr>
        <w:t>　　第三节 学生奶粉行业进出口面临的挑战及对策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中国学生奶粉行业产品价格监测</w:t>
      </w:r>
      <w:r>
        <w:rPr>
          <w:rFonts w:hint="eastAsia"/>
        </w:rPr>
        <w:br/>
      </w:r>
      <w:r>
        <w:rPr>
          <w:rFonts w:hint="eastAsia"/>
        </w:rPr>
        <w:t>　　　　一、学生奶粉市场价格特征</w:t>
      </w:r>
      <w:r>
        <w:rPr>
          <w:rFonts w:hint="eastAsia"/>
        </w:rPr>
        <w:br/>
      </w:r>
      <w:r>
        <w:rPr>
          <w:rFonts w:hint="eastAsia"/>
        </w:rPr>
        <w:t>　　　　二、当前学生奶粉市场价格评述</w:t>
      </w:r>
      <w:r>
        <w:rPr>
          <w:rFonts w:hint="eastAsia"/>
        </w:rPr>
        <w:br/>
      </w:r>
      <w:r>
        <w:rPr>
          <w:rFonts w:hint="eastAsia"/>
        </w:rPr>
        <w:t>　　　　三、影响学生奶粉市场价格因素分析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四、未来学生奶粉市场价格走势预测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学生奶粉行业区域市场分布情况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学生奶粉细分产品（一）市场调研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学生奶粉细分产品（二）市场调研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学生奶粉行业上游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学生奶粉行业下游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学生奶粉重点企业（二）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学生奶粉重点企业（三）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学生奶粉重点企业（四）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学生奶粉重点企业（五）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学生奶粉重点企业（六）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学生奶粉行业风险及对策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2025-2031年学生奶粉行业发展环境分析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2025-2031年学生奶粉行业投资特性分析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一、学生奶粉行业进入壁垒</w:t>
      </w:r>
      <w:r>
        <w:rPr>
          <w:rFonts w:hint="eastAsia"/>
        </w:rPr>
        <w:br/>
      </w:r>
      <w:r>
        <w:rPr>
          <w:rFonts w:hint="eastAsia"/>
        </w:rPr>
        <w:t>　　　　二、学生奶粉行业盈利模式</w:t>
      </w:r>
      <w:r>
        <w:rPr>
          <w:rFonts w:hint="eastAsia"/>
        </w:rPr>
        <w:br/>
      </w:r>
      <w:r>
        <w:rPr>
          <w:rFonts w:hint="eastAsia"/>
        </w:rPr>
        <w:t>　　　　三、学生奶粉行业盈利因素</w:t>
      </w:r>
      <w:r>
        <w:rPr>
          <w:rFonts w:hint="eastAsia"/>
        </w:rPr>
        <w:br/>
      </w:r>
      <w:r>
        <w:rPr>
          <w:rFonts w:hint="eastAsia"/>
        </w:rPr>
        <w:t>　　第三节 学生奶粉行业“波特五力模型”分析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2025-2031年学生奶粉行业风险及对策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学生奶粉企业竞争策略分析</w:t>
      </w:r>
      <w:r>
        <w:rPr>
          <w:rFonts w:hint="eastAsia"/>
        </w:rPr>
        <w:br/>
      </w:r>
      <w:r>
        <w:rPr>
          <w:rFonts w:hint="eastAsia"/>
        </w:rPr>
        <w:t>　　第一节 学生奶粉市场竞争策略分析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三、现有学生奶粉产品竞争策略分析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四、潜力学生奶粉品种竞争策略选择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2025-2031年中国学生奶粉企业竞争策略分析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一、2025-2031年我国学生奶粉市场竞争趋势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二、2025-2031年学生奶粉行业竞争格局展望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三、2025-2031年学生奶粉行业竞争策略分析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四、2025-2031年学生奶粉企业竞争策略分析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2025-2031年中国学生奶粉行业发展趋势分析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一、2025-2031年学生奶粉技术发展趋势分析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二、2025-2031年学生奶粉产品发展趋势分析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三、2025-2031年学生奶粉行业竞争格局展望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2025-2031年中国学生奶粉市场趋势分析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一、2025-2031年学生奶粉发展趋势预测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二、2025-2031年学生奶粉市场前景分析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三、2025-2031年学生奶粉产业政策趋向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2025-2031年学生奶粉行业投资价值评估分析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学生奶粉行业发展建议分析</w:t>
      </w:r>
      <w:r>
        <w:rPr>
          <w:rFonts w:hint="eastAsia"/>
        </w:rPr>
        <w:br/>
      </w:r>
      <w:r>
        <w:rPr>
          <w:rFonts w:hint="eastAsia"/>
        </w:rPr>
        <w:t>　　第一节 学生奶粉行业研究结论及建议</w:t>
      </w:r>
      <w:r>
        <w:rPr>
          <w:rFonts w:hint="eastAsia"/>
        </w:rPr>
        <w:br/>
      </w:r>
      <w:r>
        <w:rPr>
          <w:rFonts w:hint="eastAsia"/>
        </w:rPr>
        <w:t>　　第二节 学生奶粉细分行业研究结论及建议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中智~林~：学生奶粉行业竞争策略总结及建议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学生奶粉行业历程</w:t>
      </w:r>
      <w:r>
        <w:rPr>
          <w:rFonts w:hint="eastAsia"/>
        </w:rPr>
        <w:br/>
      </w:r>
      <w:r>
        <w:rPr>
          <w:rFonts w:hint="eastAsia"/>
        </w:rPr>
        <w:t>　　图表 学生奶粉行业生命周期</w:t>
      </w:r>
      <w:r>
        <w:rPr>
          <w:rFonts w:hint="eastAsia"/>
        </w:rPr>
        <w:br/>
      </w:r>
      <w:r>
        <w:rPr>
          <w:rFonts w:hint="eastAsia"/>
        </w:rPr>
        <w:t>　　图表 学生奶粉行业产业链分析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2025-2031年中国学生奶粉市场容量预测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2025-2031年中国学生奶粉市场规模预测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d5e14053e44d4" w:history="1">
        <w:r>
          <w:rPr>
            <w:rStyle w:val="Hyperlink"/>
          </w:rPr>
          <w:t>2025-2031年中国学生奶粉行业市场分析与发展趋势研究报告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d5e14053e44d4" w:history="1">
        <w:r>
          <w:rPr>
            <w:rStyle w:val="Hyperlink"/>
          </w:rPr>
          <w:t>https://www.20087.com/6/61/XueShengNaiFenDeQianJingQuShi.html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12d7d8963474a" w:history="1">
      <w:r>
        <w:rPr>
          <w:rStyle w:val="Hyperlink"/>
        </w:rPr>
        <w:t>2025-2031年中国学生奶粉行业市场分析与发展趋势研究报告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ueShengNaiFenDeQianJingQuShi.html" TargetMode="External" Id="Rfc9d5e14053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ueShengNaiFenDeQianJingQuShi.html" TargetMode="External" Id="Ra3c12d7d8963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2024-07-20T00:33:00Z</dcterms:created>
  <dcterms:modified xsi:type="dcterms:W3CDTF">2024-07-20T01:33:00Z</dcterms:modified>
  <dc:subject>2025-2031年中国学生奶粉行业市场分析与发展趋势研究报告</dc:subject>
  <dc:title>2025-2031年中国学生奶粉行业市场分析与发展趋势研究报告</dc:title>
  <cp:keywords>2025-2031年中国学生奶粉行业市场分析与发展趋势研究报告</cp:keywords>
  <dc:description>2025-2031年中国学生奶粉行业市场分析与发展趋势研究报告</dc:description>
</cp:coreProperties>
</file>