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45569a6b7401d" w:history="1">
              <w:r>
                <w:rPr>
                  <w:rStyle w:val="Hyperlink"/>
                </w:rPr>
                <w:t>中国食醋行业分析与发展趋势预测报告（2025-2031年）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45569a6b7401d" w:history="1">
              <w:r>
                <w:rPr>
                  <w:rStyle w:val="Hyperlink"/>
                </w:rPr>
                <w:t>中国食醋行业分析与发展趋势预测报告（2025-2031年）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45569a6b7401d" w:history="1">
                <w:r>
                  <w:rPr>
                    <w:rStyle w:val="Hyperlink"/>
                  </w:rPr>
                  <w:t>https://www.20087.com/6/61/ShiCuHangYeQianJingQuShi.html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醋，作为调味品市场的常青树，近年来在产品多元化和健康化方面取得了显著进展。目前，食醋行业正从单一的传统酿造向多元化、功能化和定制化方向发展，通过创新原料配比、发酵工艺和包装设计，推出了各种口味独特、健康益处显著的食醋产品，如苹果醋、黑米醋、保健醋等，满足了消费者对美味与健康的双重需求。同时，食醋企业加强了品牌建设和渠道拓展，通过线上线下结合的方式，提高了市场渗透率和消费者认知度。</w:t>
      </w:r>
      <w:r>
        <w:rPr>
          <w:rFonts w:hint="eastAsia"/>
        </w:rPr>
        <w:br/>
      </w:r>
      <w:r>
        <w:rPr>
          <w:rFonts w:hint="eastAsia"/>
        </w:rPr>
        <w:t>　　未来，食醋的发展将更加侧重于个性化需求和健康理念。一方面，通过精准发酵技术和活性成分提取，食醋将具备更多的健康功能，如改善消化、调节血糖和增强免疫力，同时，通过智能营养分析和个性化推荐系统，为消费者提供量身定制的食醋解决方案。另一方面，食醋行业将加强与餐饮、医药和美容行业的跨界合作，如开发食醋料理、食醋药膳和食醋护肤品，拓宽食醋的应用场景。同时，食醋企业将致力于提升品牌形象和文化内涵，通过故事营销、文化活动和公益项目，增强消费者的情感连接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45569a6b7401d" w:history="1">
        <w:r>
          <w:rPr>
            <w:rStyle w:val="Hyperlink"/>
          </w:rPr>
          <w:t>中国食醋行业分析与发展趋势预测报告（2025-2031年）</w:t>
        </w:r>
      </w:hyperlink>
      <w:r>
        <w:rPr>
          <w:rFonts w:hint="eastAsia"/>
        </w:rPr>
        <w:t>》基于国家统计局、相关行业协会的详实数据，系统分析食醋行业的市场规模、技术现状及竞争格局，梳理食醋产业链结构和供需变化。报告结合宏观经济环境，研判食醋行业发展趋势与前景，评估不同细分领域的发展潜力；通过分析食醋重点企业的市场表现，揭示行业集中度变化与竞争态势，并客观识别食醋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食醋行业相关概述</w:t>
      </w:r>
      <w:r>
        <w:rPr>
          <w:rFonts w:hint="eastAsia"/>
        </w:rPr>
        <w:br/>
      </w:r>
      <w:r>
        <w:rPr>
          <w:rFonts w:hint="eastAsia"/>
        </w:rPr>
        <w:t>　　　　一、食醋行业定义及特点</w:t>
      </w:r>
      <w:r>
        <w:rPr>
          <w:rFonts w:hint="eastAsia"/>
        </w:rPr>
        <w:br/>
      </w:r>
      <w:r>
        <w:rPr>
          <w:rFonts w:hint="eastAsia"/>
        </w:rPr>
        <w:t>　　　　　　1、食醋行业定义</w:t>
      </w:r>
      <w:r>
        <w:rPr>
          <w:rFonts w:hint="eastAsia"/>
        </w:rPr>
        <w:br/>
      </w:r>
      <w:r>
        <w:rPr>
          <w:rFonts w:hint="eastAsia"/>
        </w:rPr>
        <w:t>　　　　　　2、食醋行业特点</w:t>
      </w:r>
      <w:r>
        <w:rPr>
          <w:rFonts w:hint="eastAsia"/>
        </w:rPr>
        <w:br/>
      </w:r>
      <w:r>
        <w:rPr>
          <w:rFonts w:hint="eastAsia"/>
        </w:rPr>
        <w:t>　　　　二、食醋行业经营模式分析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1、食醋生产模式</w:t>
      </w:r>
      <w:r>
        <w:rPr>
          <w:rFonts w:hint="eastAsia"/>
        </w:rPr>
        <w:br/>
      </w:r>
      <w:r>
        <w:rPr>
          <w:rFonts w:hint="eastAsia"/>
        </w:rPr>
        <w:t>　　　　　　2、食醋采购模式</w:t>
      </w:r>
      <w:r>
        <w:rPr>
          <w:rFonts w:hint="eastAsia"/>
        </w:rPr>
        <w:br/>
      </w:r>
      <w:r>
        <w:rPr>
          <w:rFonts w:hint="eastAsia"/>
        </w:rPr>
        <w:t>　　　　　　3、食醋销售模式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2025年全球食醋行业市场运行形势分析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2025年全球食醋行业发展概况</w:t>
      </w:r>
      <w:r>
        <w:rPr>
          <w:rFonts w:hint="eastAsia"/>
        </w:rPr>
        <w:br/>
      </w:r>
      <w:r>
        <w:rPr>
          <w:rFonts w:hint="eastAsia"/>
        </w:rPr>
        <w:t>　　第二节 全球食醋行业发展走势</w:t>
      </w:r>
      <w:r>
        <w:rPr>
          <w:rFonts w:hint="eastAsia"/>
        </w:rPr>
        <w:br/>
      </w:r>
      <w:r>
        <w:rPr>
          <w:rFonts w:hint="eastAsia"/>
        </w:rPr>
        <w:t>　　　　一、全球食醋行业市场分布情况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二、全球食醋行业发展趋势分析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2024-2025年中国食醋行业发展环境分析</w:t>
      </w:r>
      <w:r>
        <w:rPr>
          <w:rFonts w:hint="eastAsia"/>
        </w:rPr>
        <w:br/>
      </w:r>
      <w:r>
        <w:rPr>
          <w:rFonts w:hint="eastAsia"/>
        </w:rPr>
        <w:t>　　第一节 食醋行业经济环境分析</w:t>
      </w:r>
      <w:r>
        <w:rPr>
          <w:rFonts w:hint="eastAsia"/>
        </w:rPr>
        <w:br/>
      </w:r>
      <w:r>
        <w:rPr>
          <w:rFonts w:hint="eastAsia"/>
        </w:rPr>
        <w:t>　　第二节 食醋行业政策环境分析</w:t>
      </w:r>
      <w:r>
        <w:rPr>
          <w:rFonts w:hint="eastAsia"/>
        </w:rPr>
        <w:br/>
      </w:r>
      <w:r>
        <w:rPr>
          <w:rFonts w:hint="eastAsia"/>
        </w:rPr>
        <w:t>　　　　一、食醋行业政策影响分析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二、相关食醋行业标准分析</w:t>
      </w:r>
      <w:r>
        <w:rPr>
          <w:rFonts w:hint="eastAsia"/>
        </w:rPr>
        <w:br/>
      </w:r>
      <w:r>
        <w:rPr>
          <w:rFonts w:hint="eastAsia"/>
        </w:rPr>
        <w:t>　　第三节 食醋行业社会环境分析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国内外食醋行业技术差异与原因</w:t>
      </w:r>
      <w:r>
        <w:rPr>
          <w:rFonts w:hint="eastAsia"/>
        </w:rPr>
        <w:br/>
      </w:r>
      <w:r>
        <w:rPr>
          <w:rFonts w:hint="eastAsia"/>
        </w:rPr>
        <w:t>　　第三节 食醋行业技术发展方向、趋势预测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中国食醋行业市场规模情况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中国食醋行业盈利情况分析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一、2019-2024年食醋行业市场需求情况</w:t>
      </w:r>
      <w:r>
        <w:rPr>
          <w:rFonts w:hint="eastAsia"/>
        </w:rPr>
        <w:br/>
      </w:r>
      <w:r>
        <w:rPr>
          <w:rFonts w:hint="eastAsia"/>
        </w:rPr>
        <w:t>　　　　二、食醋行业市场需求特点分析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三、2025-2031年食醋行业市场需求预测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中国食醋行业产量情况分析与预测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一、2019-2024年食醋行业产量统计分析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二、2025年食醋行业产量特点分析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三、2025-2031年食醋行业产量预测分析</w:t>
      </w:r>
      <w:r>
        <w:rPr>
          <w:rFonts w:hint="eastAsia"/>
        </w:rPr>
        <w:br/>
      </w:r>
      <w:r>
        <w:rPr>
          <w:rFonts w:hint="eastAsia"/>
        </w:rPr>
        <w:t>　　第五节 食醋行业市场供需平衡状况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2019-2024年中国食醋行业进出口情况分析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一、2019-2024年中国食醋行业进口分析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二、2019-2024年中国食醋行业出口分析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2025-2031年中国食醋行业进出口情况预测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一、2025-2031年中国食醋行业进口预测分析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二、2025-2031年中国食醋行业出口预测分析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2019-2024年中国食醋行业区域市场分析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中国食醋行业区域市场结构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重点地区食醋行业调研分析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一、重点地区（一）食醋市场分析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二、重点地区（二）食醋市场分析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三、重点地区（三）食醋市场分析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四、重点地区（四）食醋市场分析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五、重点地区（五）食醋市场分析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食醋价格影响因素分析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2019-2024年中国食醋市场价格趋向分析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2025-2031年中国食醋市场价格趋向预测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食醋行业竞争格局分析</w:t>
      </w:r>
      <w:r>
        <w:rPr>
          <w:rFonts w:hint="eastAsia"/>
        </w:rPr>
        <w:br/>
      </w:r>
      <w:r>
        <w:rPr>
          <w:rFonts w:hint="eastAsia"/>
        </w:rPr>
        <w:t>　　第一节 食醋行业集中度分析</w:t>
      </w:r>
      <w:r>
        <w:rPr>
          <w:rFonts w:hint="eastAsia"/>
        </w:rPr>
        <w:br/>
      </w:r>
      <w:r>
        <w:rPr>
          <w:rFonts w:hint="eastAsia"/>
        </w:rPr>
        <w:t>　　　　一、食醋市场集中度分析</w:t>
      </w:r>
      <w:r>
        <w:rPr>
          <w:rFonts w:hint="eastAsia"/>
        </w:rPr>
        <w:br/>
      </w:r>
      <w:r>
        <w:rPr>
          <w:rFonts w:hint="eastAsia"/>
        </w:rPr>
        <w:t>　　　　二、食醋企业集中度分析</w:t>
      </w:r>
      <w:r>
        <w:rPr>
          <w:rFonts w:hint="eastAsia"/>
        </w:rPr>
        <w:br/>
      </w:r>
      <w:r>
        <w:rPr>
          <w:rFonts w:hint="eastAsia"/>
        </w:rPr>
        <w:t>　　　　三、食醋区域集中度分析</w:t>
      </w:r>
      <w:r>
        <w:rPr>
          <w:rFonts w:hint="eastAsia"/>
        </w:rPr>
        <w:br/>
      </w:r>
      <w:r>
        <w:rPr>
          <w:rFonts w:hint="eastAsia"/>
        </w:rPr>
        <w:t>　　第二节 食醋行业竞争格局分析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一、2025年食醋行业竞争分析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二、2025年中外食醋产品竞争分析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三、2019-2024年中国食醋市场竞争分析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四、2025-2031年国内主要食醋企业动向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食醋企业发展策略分析</w:t>
      </w:r>
      <w:r>
        <w:rPr>
          <w:rFonts w:hint="eastAsia"/>
        </w:rPr>
        <w:br/>
      </w:r>
      <w:r>
        <w:rPr>
          <w:rFonts w:hint="eastAsia"/>
        </w:rPr>
        <w:t>　　第一节 食醋市场策略分析</w:t>
      </w:r>
      <w:r>
        <w:rPr>
          <w:rFonts w:hint="eastAsia"/>
        </w:rPr>
        <w:br/>
      </w:r>
      <w:r>
        <w:rPr>
          <w:rFonts w:hint="eastAsia"/>
        </w:rPr>
        <w:t>　　　　一、食醋价格策略分析</w:t>
      </w:r>
      <w:r>
        <w:rPr>
          <w:rFonts w:hint="eastAsia"/>
        </w:rPr>
        <w:br/>
      </w:r>
      <w:r>
        <w:rPr>
          <w:rFonts w:hint="eastAsia"/>
        </w:rPr>
        <w:t>　　　　二、食醋渠道策略分析</w:t>
      </w:r>
      <w:r>
        <w:rPr>
          <w:rFonts w:hint="eastAsia"/>
        </w:rPr>
        <w:br/>
      </w:r>
      <w:r>
        <w:rPr>
          <w:rFonts w:hint="eastAsia"/>
        </w:rPr>
        <w:t>　　第二节 食醋销售策略分析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对我国食醋品牌的战略思考</w:t>
      </w:r>
      <w:r>
        <w:rPr>
          <w:rFonts w:hint="eastAsia"/>
        </w:rPr>
        <w:br/>
      </w:r>
      <w:r>
        <w:rPr>
          <w:rFonts w:hint="eastAsia"/>
        </w:rPr>
        <w:t>　　　　一、食醋实施品牌战略的意义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三、我国食醋企业的品牌战略</w:t>
      </w:r>
      <w:r>
        <w:rPr>
          <w:rFonts w:hint="eastAsia"/>
        </w:rPr>
        <w:br/>
      </w:r>
      <w:r>
        <w:rPr>
          <w:rFonts w:hint="eastAsia"/>
        </w:rPr>
        <w:t>　　　　四、食醋品牌战略管理的策略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中国食醋行业营销策略分析</w:t>
      </w:r>
      <w:r>
        <w:rPr>
          <w:rFonts w:hint="eastAsia"/>
        </w:rPr>
        <w:br/>
      </w:r>
      <w:r>
        <w:rPr>
          <w:rFonts w:hint="eastAsia"/>
        </w:rPr>
        <w:t>　　第一节 食醋市场推广策略研究分析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一、做好食醋产品导入</w:t>
      </w:r>
      <w:r>
        <w:rPr>
          <w:rFonts w:hint="eastAsia"/>
        </w:rPr>
        <w:br/>
      </w:r>
      <w:r>
        <w:rPr>
          <w:rFonts w:hint="eastAsia"/>
        </w:rPr>
        <w:t>　　　　二、做好食醋产品组合和产品线决策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三、食醋行业城市市场推广策略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食醋行业渠道营销研究分析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一、食醋行业营销环境分析</w:t>
      </w:r>
      <w:r>
        <w:rPr>
          <w:rFonts w:hint="eastAsia"/>
        </w:rPr>
        <w:br/>
      </w:r>
      <w:r>
        <w:rPr>
          <w:rFonts w:hint="eastAsia"/>
        </w:rPr>
        <w:t>　　　　二、食醋行业现存的营销渠道分析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三、食醋行业终端市场营销管理策略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食醋行业营销战略研究分析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一、中国食醋行业有效整合营销策略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二、建立食醋行业厂商的双嬴模式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2025-2031年中国食醋行业前景与风险预测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2025年食醋市场前景分析</w:t>
      </w:r>
      <w:r>
        <w:rPr>
          <w:rFonts w:hint="eastAsia"/>
        </w:rPr>
        <w:br/>
      </w:r>
      <w:r>
        <w:rPr>
          <w:rFonts w:hint="eastAsia"/>
        </w:rPr>
        <w:t>　　第二节 2025年食醋发展趋势预测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一、2025-2031年中国食醋行业进入壁垒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二、2025-2031年中国食醋行业盈利模式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三、2025-2031年中国食醋行业盈利因素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2025-2031年中国食醋行业投资机会分析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一、2025-2031年中国食醋细分市场投资机会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二、2025-2031年中国食醋行业区域市场投资潜力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2025-2031年中国食醋行业投资风险分析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一、2025-2031年中国食醋行业市场竞争风险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二、2025-2031年中国食醋行业技术风险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三、2025-2031年中国食醋行业政策风险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四、2025-2031年中国食醋行业进入退出风险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2025-2031年中国食醋行业盈利模式与投资策略分析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国外食醋行业投资现状及经营模式分析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一、境外食醋行业成长情况调查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中国食醋行业商业模式探讨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中国食醋行业投资国际化发展战略分析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中国食醋行业投资策略分析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中国食醋行业资本运作战略选择方案研究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中⋅智⋅林⋅中国食醋行业多元化经营战略的可行性分析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食醋行业历程</w:t>
      </w:r>
      <w:r>
        <w:rPr>
          <w:rFonts w:hint="eastAsia"/>
        </w:rPr>
        <w:br/>
      </w:r>
      <w:r>
        <w:rPr>
          <w:rFonts w:hint="eastAsia"/>
        </w:rPr>
        <w:t>　　图表 食醋行业生命周期</w:t>
      </w:r>
      <w:r>
        <w:rPr>
          <w:rFonts w:hint="eastAsia"/>
        </w:rPr>
        <w:br/>
      </w:r>
      <w:r>
        <w:rPr>
          <w:rFonts w:hint="eastAsia"/>
        </w:rPr>
        <w:t>　　图表 食醋行业产业链分析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2019-2024年中国食醋出口金额分析</w:t>
      </w:r>
      <w:r>
        <w:rPr>
          <w:rFonts w:hint="eastAsia"/>
        </w:rPr>
        <w:br/>
      </w:r>
      <w:r>
        <w:rPr>
          <w:rFonts w:hint="eastAsia"/>
        </w:rPr>
        <w:t>　　图表 2025年中国食醋进口国家及地区分析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45569a6b7401d" w:history="1">
        <w:r>
          <w:rPr>
            <w:rStyle w:val="Hyperlink"/>
          </w:rPr>
          <w:t>中国食醋行业分析与发展趋势预测报告（2025-2031年）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45569a6b7401d" w:history="1">
        <w:r>
          <w:rPr>
            <w:rStyle w:val="Hyperlink"/>
          </w:rPr>
          <w:t>https://www.20087.com/6/61/ShiCuHangYeQianJingQuShi.html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食醋、食醋的化学公式、食醋中总酸量的测定实验报告、食醋中总酸量的测定实验原理、食醋是陈醋还是白醋、食醋中总酸量的测定实验报告、醋的成分含量表、食醋消毒空气每立方米是多少?、食醋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34d2ab43c46f9" w:history="1">
      <w:r>
        <w:rPr>
          <w:rStyle w:val="Hyperlink"/>
        </w:rPr>
        <w:t>中国食醋行业分析与发展趋势预测报告（2025-2031年）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ShiCuHangYeQianJingQuShi.html" TargetMode="External" Id="R02e45569a6b7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ShiCuHangYeQianJingQuShi.html" TargetMode="External" Id="R3b734d2ab43c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2025-01-05T01:45:00Z</dcterms:created>
  <dcterms:modified xsi:type="dcterms:W3CDTF">2025-01-05T02:45:00Z</dcterms:modified>
  <dc:subject>中国食醋行业分析与发展趋势预测报告（2025-2031年）</dc:subject>
  <dc:title>中国食醋行业分析与发展趋势预测报告（2025-2031年）</dc:title>
  <cp:keywords>中国食醋行业分析与发展趋势预测报告（2025-2031年）</cp:keywords>
  <dc:description>中国食醋行业分析与发展趋势预测报告（2025-2031年）</dc:description>
</cp:coreProperties>
</file>