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9f7b4b1644f4" w:history="1">
              <w:r>
                <w:rPr>
                  <w:rStyle w:val="Hyperlink"/>
                </w:rPr>
                <w:t>中国商用燃气油炸锅市场研究与前景趋势预测报告（2026-2032年）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9f7b4b1644f4" w:history="1">
              <w:r>
                <w:rPr>
                  <w:rStyle w:val="Hyperlink"/>
                </w:rPr>
                <w:t>中国商用燃气油炸锅市场研究与前景趋势预测报告（2026-2032年）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9f7b4b1644f4" w:history="1">
                <w:r>
                  <w:rPr>
                    <w:rStyle w:val="Hyperlink"/>
                  </w:rPr>
                  <w:t>https://www.20087.com/6/71/ShangYongRanQiYouZhaGuoHangYeQianJingQuShi.html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燃气油炸锅是一种广泛应用于餐饮业的专业烹饪设备，主要用于快速高效地制作各种油炸食品，如炸鸡、薯条、天妇罗等。其设计特点包括高效的热传导系统、精确的温度控制系统以及安全可靠的防护措施。目前市场上提供的商用燃气油炸锅种类繁多，从简单的单缸型号到复杂的多缸组合式产品应有尽有，满足不同规模餐厅的需求。为了适应环保要求，一些新型号采用了节能燃烧技术，降低了能耗和排放。同时，为确保操作人员的安全，许多产品配备了自动断电保护装置和防溅油设计。</w:t>
      </w:r>
      <w:r>
        <w:rPr>
          <w:rFonts w:hint="eastAsia"/>
        </w:rPr>
        <w:br/>
      </w:r>
      <w:r>
        <w:rPr>
          <w:rFonts w:hint="eastAsia"/>
        </w:rPr>
        <w:t>　　未来，商用燃气油炸锅将在节能环保、智能互联与用户体验优化方面不断进步。一方面，随着全球对绿色厨房概念的关注度增加，更加高效节能的加热技术和低NOx排放的燃烧器将成为研发重点，帮助餐饮企业降低运营成本的同时也减少了对环境的影响；另一方面，物联网技术的应用使得油炸锅能够实现远程监控、故障预警和数据采集等功能，提高了设备管理效率。此外，通过引入智能烹饪程序和用户友好界面，未来的商用燃气油炸锅将能更好地适应多样化的菜单需求，简化厨师的操作流程，从而提升整体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c9f7b4b1644f4" w:history="1">
        <w:r>
          <w:rPr>
            <w:rStyle w:val="Hyperlink"/>
          </w:rPr>
          <w:t>中国商用燃气油炸锅市场研究与前景趋势预测报告（2026-2032年）</w:t>
        </w:r>
      </w:hyperlink>
      <w:r>
        <w:rPr>
          <w:rFonts w:hint="eastAsia"/>
        </w:rPr>
        <w:t>》系统分析了我国商用燃气油炸锅行业的市场规模、竞争格局及技术发展现状，梳理了产业链结构和重点企业表现。报告基于商用燃气油炸锅行业发展轨迹，结合政策环境与商用燃气油炸锅市场需求变化，研判了商用燃气油炸锅行业未来发展趋势与技术演进方向，客观评估了商用燃气油炸锅市场机遇与潜在风险。报告为投资者和从业者提供了专业的市场参考，有助于把握商用燃气油炸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商用燃气油炸锅行业相关概述</w:t>
      </w:r>
      <w:r>
        <w:rPr>
          <w:rFonts w:hint="eastAsia"/>
        </w:rPr>
        <w:br/>
      </w:r>
      <w:r>
        <w:rPr>
          <w:rFonts w:hint="eastAsia"/>
        </w:rPr>
        <w:t>　　　　一、商用燃气油炸锅行业定义及特点</w:t>
      </w:r>
      <w:r>
        <w:rPr>
          <w:rFonts w:hint="eastAsia"/>
        </w:rPr>
        <w:br/>
      </w:r>
      <w:r>
        <w:rPr>
          <w:rFonts w:hint="eastAsia"/>
        </w:rPr>
        <w:t>　　　　　　1、商用燃气油炸锅行业定义</w:t>
      </w:r>
      <w:r>
        <w:rPr>
          <w:rFonts w:hint="eastAsia"/>
        </w:rPr>
        <w:br/>
      </w:r>
      <w:r>
        <w:rPr>
          <w:rFonts w:hint="eastAsia"/>
        </w:rPr>
        <w:t>　　　　　　2、商用燃气油炸锅行业特点</w:t>
      </w:r>
      <w:r>
        <w:rPr>
          <w:rFonts w:hint="eastAsia"/>
        </w:rPr>
        <w:br/>
      </w:r>
      <w:r>
        <w:rPr>
          <w:rFonts w:hint="eastAsia"/>
        </w:rPr>
        <w:t>　　　　二、商用燃气油炸锅行业经营模式分析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1、商用燃气油炸锅生产模式</w:t>
      </w:r>
      <w:r>
        <w:rPr>
          <w:rFonts w:hint="eastAsia"/>
        </w:rPr>
        <w:br/>
      </w:r>
      <w:r>
        <w:rPr>
          <w:rFonts w:hint="eastAsia"/>
        </w:rPr>
        <w:t>　　　　　　2、商用燃气油炸锅采购模式</w:t>
      </w:r>
      <w:r>
        <w:rPr>
          <w:rFonts w:hint="eastAsia"/>
        </w:rPr>
        <w:br/>
      </w:r>
      <w:r>
        <w:rPr>
          <w:rFonts w:hint="eastAsia"/>
        </w:rPr>
        <w:t>　　　　　　3、商用燃气油炸锅销售模式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2026年中国商用燃气油炸锅行业发展环境分析</w:t>
      </w:r>
      <w:r>
        <w:rPr>
          <w:rFonts w:hint="eastAsia"/>
        </w:rPr>
        <w:br/>
      </w:r>
      <w:r>
        <w:rPr>
          <w:rFonts w:hint="eastAsia"/>
        </w:rPr>
        <w:t>　　第一节 商用燃气油炸锅经济环境分析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商用燃气油炸锅政策环境分析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2025-2026年商用燃气油炸锅行业技术发展现状及趋势分析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商用燃气油炸锅行业技术发展现状分析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国内外商用燃气油炸锅行业技术差异与原因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商用燃气油炸锅行业技术发展方向、趋势预测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提升商用燃气油炸锅行业技术能力策略建议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2026年世界商用燃气油炸锅行业市场运行形势分析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2026年全球商用燃气油炸锅行业发展概况</w:t>
      </w:r>
      <w:r>
        <w:rPr>
          <w:rFonts w:hint="eastAsia"/>
        </w:rPr>
        <w:br/>
      </w:r>
      <w:r>
        <w:rPr>
          <w:rFonts w:hint="eastAsia"/>
        </w:rPr>
        <w:t>　　第二节 世界商用燃气油炸锅行业发展走势</w:t>
      </w:r>
      <w:r>
        <w:rPr>
          <w:rFonts w:hint="eastAsia"/>
        </w:rPr>
        <w:br/>
      </w:r>
      <w:r>
        <w:rPr>
          <w:rFonts w:hint="eastAsia"/>
        </w:rPr>
        <w:t>　　　　一、全球商用燃气油炸锅行业市场分布情况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二、全球商用燃气油炸锅行业发展趋势分析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全球商用燃气油炸锅行业重点国家和区域分析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中国商用燃气油炸锅行业市场供需状况分析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中国商用燃气油炸锅行业市场规模情况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中国商用燃气油炸锅行业盈利情况分析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中国商用燃气油炸锅行业市场需求状况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一、2020-2025年商用燃气油炸锅行业市场需求情况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二、商用燃气油炸锅行业市场需求特点分析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三、2026-2032年商用燃气油炸锅行业市场需求预测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中国商用燃气油炸锅行业产量情况分析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一、2020-2025年商用燃气油炸锅行业产量统计分析</w:t>
      </w:r>
      <w:r>
        <w:rPr>
          <w:rFonts w:hint="eastAsia"/>
        </w:rPr>
        <w:br/>
      </w:r>
      <w:r>
        <w:rPr>
          <w:rFonts w:hint="eastAsia"/>
        </w:rPr>
        <w:t>　　　　二、商用燃气油炸锅行业区域产量分析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三、2026-2032年商用燃气油炸锅行业产量预测分析</w:t>
      </w:r>
      <w:r>
        <w:rPr>
          <w:rFonts w:hint="eastAsia"/>
        </w:rPr>
        <w:br/>
      </w:r>
      <w:r>
        <w:rPr>
          <w:rFonts w:hint="eastAsia"/>
        </w:rPr>
        <w:t>　　第五节 商用燃气油炸锅行业市场供需平衡状况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中国商用燃气油炸锅行业进出口情况分析预测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2020-2025年中国商用燃气油炸锅行业进出口情况分析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一、2020-2025年中国商用燃气油炸锅行业进口分析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二、2020-2025年中国商用燃气油炸锅行业出口分析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2026-2032年中国商用燃气油炸锅行业进出口情况预测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一、2026-2032年中国商用燃气油炸锅行业进口预测分析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二、2026-2032年中国商用燃气油炸锅行业出口预测分析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影响商用燃气油炸锅行业进出口变化的主要原因分析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2020-2025年中国商用燃气油炸锅行业重点地区调研分析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一、中国商用燃气油炸锅行业重点区域市场结构调研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二、**地区商用燃气油炸锅市场调研分析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三、**地区商用燃气油炸锅市场调研分析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四、**地区商用燃气油炸锅市场调研分析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五、**地区商用燃气油炸锅市场调研分析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六、**地区商用燃气油炸锅市场调研分析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商用燃气油炸锅行业细分产品市场调研分析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中国商用燃气油炸锅行业市场行情分析预测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商用燃气油炸锅价格影响因素分析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2020-2025年中国商用燃气油炸锅市场价格趋向分析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2026-2032年中国商用燃气油炸锅市场价格趋向预测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商用燃气油炸锅行业上、下游市场分析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商用燃气油炸锅行业上游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商用燃气油炸锅行业下游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商用燃气油炸锅行业竞争格局分析</w:t>
      </w:r>
      <w:r>
        <w:rPr>
          <w:rFonts w:hint="eastAsia"/>
        </w:rPr>
        <w:br/>
      </w:r>
      <w:r>
        <w:rPr>
          <w:rFonts w:hint="eastAsia"/>
        </w:rPr>
        <w:t>　　第一节 商用燃气油炸锅行业集中度分析</w:t>
      </w:r>
      <w:r>
        <w:rPr>
          <w:rFonts w:hint="eastAsia"/>
        </w:rPr>
        <w:br/>
      </w:r>
      <w:r>
        <w:rPr>
          <w:rFonts w:hint="eastAsia"/>
        </w:rPr>
        <w:t>　　　　一、商用燃气油炸锅市场集中度分析</w:t>
      </w:r>
      <w:r>
        <w:rPr>
          <w:rFonts w:hint="eastAsia"/>
        </w:rPr>
        <w:br/>
      </w:r>
      <w:r>
        <w:rPr>
          <w:rFonts w:hint="eastAsia"/>
        </w:rPr>
        <w:t>　　　　二、商用燃气油炸锅企业集中度分析</w:t>
      </w:r>
      <w:r>
        <w:rPr>
          <w:rFonts w:hint="eastAsia"/>
        </w:rPr>
        <w:br/>
      </w:r>
      <w:r>
        <w:rPr>
          <w:rFonts w:hint="eastAsia"/>
        </w:rPr>
        <w:t>　　　　三、商用燃气油炸锅区域集中度分析</w:t>
      </w:r>
      <w:r>
        <w:rPr>
          <w:rFonts w:hint="eastAsia"/>
        </w:rPr>
        <w:br/>
      </w:r>
      <w:r>
        <w:rPr>
          <w:rFonts w:hint="eastAsia"/>
        </w:rPr>
        <w:t>　　第二节 商用燃气油炸锅行业竞争格局分析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一、2026年商用燃气油炸锅行业竞争分析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二、2026年中外商用燃气油炸锅产品竞争分析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三、2020-2025年中国商用燃气油炸锅市场竞争分析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四、2026-2032年国内主要商用燃气油炸锅企业动向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商用燃气油炸锅行业重点企业发展调研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商用燃气油炸锅重点企业（一）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商用燃气油炸锅重点企业（二）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商用燃气油炸锅重点企业（三）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商用燃气油炸锅重点企业（四）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商用燃气油炸锅重点企业（五）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商用燃气油炸锅重点企业（六）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商用燃气油炸锅企业发展策略分析</w:t>
      </w:r>
      <w:r>
        <w:rPr>
          <w:rFonts w:hint="eastAsia"/>
        </w:rPr>
        <w:br/>
      </w:r>
      <w:r>
        <w:rPr>
          <w:rFonts w:hint="eastAsia"/>
        </w:rPr>
        <w:t>　　第一节 商用燃气油炸锅市场策略分析</w:t>
      </w:r>
      <w:r>
        <w:rPr>
          <w:rFonts w:hint="eastAsia"/>
        </w:rPr>
        <w:br/>
      </w:r>
      <w:r>
        <w:rPr>
          <w:rFonts w:hint="eastAsia"/>
        </w:rPr>
        <w:t>　　　　一、商用燃气油炸锅价格策略分析</w:t>
      </w:r>
      <w:r>
        <w:rPr>
          <w:rFonts w:hint="eastAsia"/>
        </w:rPr>
        <w:br/>
      </w:r>
      <w:r>
        <w:rPr>
          <w:rFonts w:hint="eastAsia"/>
        </w:rPr>
        <w:t>　　　　二、商用燃气油炸锅渠道策略分析</w:t>
      </w:r>
      <w:r>
        <w:rPr>
          <w:rFonts w:hint="eastAsia"/>
        </w:rPr>
        <w:br/>
      </w:r>
      <w:r>
        <w:rPr>
          <w:rFonts w:hint="eastAsia"/>
        </w:rPr>
        <w:t>　　第二节 商用燃气油炸锅销售策略分析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提高商用燃气油炸锅企业竞争力的策略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一、提高中国商用燃气油炸锅企业核心竞争力的对策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二、商用燃气油炸锅企业提升竞争力的主要方向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三、影响商用燃气油炸锅企业核心竞争力的因素及提升途径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四、提高商用燃气油炸锅企业竞争力的策略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对我国商用燃气油炸锅品牌的战略思考</w:t>
      </w:r>
      <w:r>
        <w:rPr>
          <w:rFonts w:hint="eastAsia"/>
        </w:rPr>
        <w:br/>
      </w:r>
      <w:r>
        <w:rPr>
          <w:rFonts w:hint="eastAsia"/>
        </w:rPr>
        <w:t>　　　　一、商用燃气油炸锅实施品牌战略的意义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二、商用燃气油炸锅企业品牌的现状分析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三、我国商用燃气油炸锅企业的品牌战略</w:t>
      </w:r>
      <w:r>
        <w:rPr>
          <w:rFonts w:hint="eastAsia"/>
        </w:rPr>
        <w:br/>
      </w:r>
      <w:r>
        <w:rPr>
          <w:rFonts w:hint="eastAsia"/>
        </w:rPr>
        <w:t>　　　　四、商用燃气油炸锅品牌战略管理的策略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中国商用燃气油炸锅行业营销策略分析</w:t>
      </w:r>
      <w:r>
        <w:rPr>
          <w:rFonts w:hint="eastAsia"/>
        </w:rPr>
        <w:br/>
      </w:r>
      <w:r>
        <w:rPr>
          <w:rFonts w:hint="eastAsia"/>
        </w:rPr>
        <w:t>　　第一节 商用燃气油炸锅市场推广策略研究分析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一、做好商用燃气油炸锅产品导入</w:t>
      </w:r>
      <w:r>
        <w:rPr>
          <w:rFonts w:hint="eastAsia"/>
        </w:rPr>
        <w:br/>
      </w:r>
      <w:r>
        <w:rPr>
          <w:rFonts w:hint="eastAsia"/>
        </w:rPr>
        <w:t>　　　　二、做好商用燃气油炸锅产品组合和产品线决策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三、商用燃气油炸锅行业城市市场推广策略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商用燃气油炸锅行业渠道营销研究分析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一、商用燃气油炸锅行业营销环境分析</w:t>
      </w:r>
      <w:r>
        <w:rPr>
          <w:rFonts w:hint="eastAsia"/>
        </w:rPr>
        <w:br/>
      </w:r>
      <w:r>
        <w:rPr>
          <w:rFonts w:hint="eastAsia"/>
        </w:rPr>
        <w:t>　　　　二、商用燃气油炸锅行业现存的营销渠道分析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三、商用燃气油炸锅行业终端市场营销管理策略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商用燃气油炸锅行业营销战略研究分析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一、中国商用燃气油炸锅行业有效整合营销策略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二、建立商用燃气油炸锅行业厂商的双嬴模式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2026-2032年中国商用燃气油炸锅行业前景与风险预测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2026年商用燃气油炸锅市场前景分析</w:t>
      </w:r>
      <w:r>
        <w:rPr>
          <w:rFonts w:hint="eastAsia"/>
        </w:rPr>
        <w:br/>
      </w:r>
      <w:r>
        <w:rPr>
          <w:rFonts w:hint="eastAsia"/>
        </w:rPr>
        <w:t>　　第二节 2026年商用燃气油炸锅发展趋势预测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2026-2032年中国商用燃气油炸锅行业投资特性分析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一、2026-2032年中国商用燃气油炸锅行业进入壁垒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二、2026-2032年中国商用燃气油炸锅行业盈利模式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三、2026-2032年中国商用燃气油炸锅行业盈利因素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2026-2032年中国商用燃气油炸锅行业投资机会分析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一、2026-2032年中国商用燃气油炸锅细分市场投资机会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二、2026-2032年中国商用燃气油炸锅行业区域市场投资潜力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2026-2032年中国商用燃气油炸锅行业投资风险分析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一、2026-2032年中国商用燃气油炸锅行业市场竞争风险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二、2026-2032年中国商用燃气油炸锅行业技术风险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三、2026-2032年中国商用燃气油炸锅行业政策风险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四、2026-2032年中国商用燃气油炸锅行业进入退出风险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2026-2032年中国商用燃气油炸锅行业盈利模式与投资策略分析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国外商用燃气油炸锅行业投资现状及经营模式分析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一、境外商用燃气油炸锅行业成长情况调查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中国商用燃气油炸锅行业商业模式探讨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中国商用燃气油炸锅行业投资国际化发展战略分析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中国商用燃气油炸锅行业投资策略分析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中国商用燃气油炸锅行业资本运作战略选择方案研究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[中-智林-]中国商用燃气油炸锅行业多元化经营战略的可行性分析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商用燃气油炸锅行业历程</w:t>
      </w:r>
      <w:r>
        <w:rPr>
          <w:rFonts w:hint="eastAsia"/>
        </w:rPr>
        <w:br/>
      </w:r>
      <w:r>
        <w:rPr>
          <w:rFonts w:hint="eastAsia"/>
        </w:rPr>
        <w:t>　　图表 商用燃气油炸锅行业生命周期</w:t>
      </w:r>
      <w:r>
        <w:rPr>
          <w:rFonts w:hint="eastAsia"/>
        </w:rPr>
        <w:br/>
      </w:r>
      <w:r>
        <w:rPr>
          <w:rFonts w:hint="eastAsia"/>
        </w:rPr>
        <w:t>　　图表 商用燃气油炸锅行业产业链分析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2020-2025年商用燃气油炸锅行业市场容量分析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2025年中国商用燃气油炸锅行业需求领域分布格局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2025年中国商用燃气油炸锅进口国家及地区分析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2025年中国商用燃气油炸锅出口国家及地区分析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2020-2025年中国商用燃气油炸锅行业企业平均规模情况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**地区商用燃气油炸锅行业市场需求情况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商用燃气油炸锅企业信息</w:t>
      </w:r>
      <w:r>
        <w:rPr>
          <w:rFonts w:hint="eastAsia"/>
        </w:rPr>
        <w:br/>
      </w:r>
      <w:r>
        <w:rPr>
          <w:rFonts w:hint="eastAsia"/>
        </w:rPr>
        <w:t>　　图表 商用燃气油炸锅企业经营情况分析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商用燃气油炸锅重点企业（三）成长能力情况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2026-2032年中国商用燃气油炸锅发展趋势预测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9f7b4b1644f4" w:history="1">
        <w:r>
          <w:rPr>
            <w:rStyle w:val="Hyperlink"/>
          </w:rPr>
          <w:t>中国商用燃气油炸锅市场研究与前景趋势预测报告（2026-2032年）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9f7b4b1644f4" w:history="1">
        <w:r>
          <w:rPr>
            <w:rStyle w:val="Hyperlink"/>
          </w:rPr>
          <w:t>https://www.20087.com/6/71/ShangYongRanQiYouZhaGuoHangYeQianJingQuShi.html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油炸锅价格及图片、商用燃气油炸锅十大牌子、自动燃气油炸锅说明书、商用燃气油炸锅哪一种加热的稳定好用、油炸锅燃气跟电哪个省钱、商用燃气油炸锅多少钱、大型燃气油炸锅生产厂家、商用燃气油炸锅有加热但是温度不高什么原因、小型煤气油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0adc27fb4f2c" w:history="1">
      <w:r>
        <w:rPr>
          <w:rStyle w:val="Hyperlink"/>
        </w:rPr>
        <w:t>中国商用燃气油炸锅市场研究与前景趋势预测报告（2026-2032年）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gYongRanQiYouZhaGuoHangYeQianJingQuShi.html" TargetMode="External" Id="Rd3ec9f7b4b1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gYongRanQiYouZhaGuoHangYeQianJingQuShi.html" TargetMode="External" Id="R205f0adc27fb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2026-01-02T00:38:23Z</dcterms:created>
  <dcterms:modified xsi:type="dcterms:W3CDTF">2026-01-02T01:38:23Z</dcterms:modified>
  <dc:subject>中国商用燃气油炸锅市场研究与前景趋势预测报告（2026-2032年）</dc:subject>
  <dc:title>中国商用燃气油炸锅市场研究与前景趋势预测报告（2026-2032年）</dc:title>
  <cp:keywords>中国商用燃气油炸锅市场研究与前景趋势预测报告（2026-2032年）</cp:keywords>
  <dc:description>中国商用燃气油炸锅市场研究与前景趋势预测报告（2026-2032年）</dc:description>
</cp:coreProperties>
</file>