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57b4ef5304e56" w:history="1">
              <w:r>
                <w:rPr>
                  <w:rStyle w:val="Hyperlink"/>
                </w:rPr>
                <w:t>2024-2030年全球与中国减肥饮料市场现状深度调研与发展趋势预测报告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57b4ef5304e56" w:history="1">
              <w:r>
                <w:rPr>
                  <w:rStyle w:val="Hyperlink"/>
                </w:rPr>
                <w:t>2024-2030年全球与中国减肥饮料市场现状深度调研与发展趋势预测报告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57b4ef5304e56" w:history="1">
                <w:r>
                  <w:rPr>
                    <w:rStyle w:val="Hyperlink"/>
                  </w:rPr>
                  <w:t>https://www.20087.com/7/21/JianFeiYinLiaoHangYeFaZhanQuShi.html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饮料市场随着公众健康意识的提升而迅速扩张，产品类型涵盖代餐奶昔、膳食纤维饮料、低糖茶饮等。当前市场强调天然成分、低热量、高饱腹感，同时注重口感与营养均衡。品牌纷纷推出个性化定制方案，以满足不同消费者的减重需求。</w:t>
      </w:r>
      <w:r>
        <w:rPr>
          <w:rFonts w:hint="eastAsia"/>
        </w:rPr>
        <w:br/>
      </w:r>
      <w:r>
        <w:rPr>
          <w:rFonts w:hint="eastAsia"/>
        </w:rPr>
        <w:t>　　未来减肥饮料将更加注重科学配方与临床验证，确保产品安全有效。结合基因检测与营养学研究，提供更加精准的个性化营养解决方案。此外，植物基成分、超级食物添加将成为趋势，以回应消费者对天然、无添加的追求。随着技术进步，智能化健康管理平台与减肥饮料的结合，将为用户提供综合减重指导与效果跟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57b4ef5304e56" w:history="1">
        <w:r>
          <w:rPr>
            <w:rStyle w:val="Hyperlink"/>
          </w:rPr>
          <w:t>2024-2030年全球与中国减肥饮料市场现状深度调研与发展趋势预测报告</w:t>
        </w:r>
      </w:hyperlink>
      <w:r>
        <w:rPr>
          <w:rFonts w:hint="eastAsia"/>
        </w:rPr>
        <w:t>》在多年减肥饮料行业研究结论的基础上，结合全球及中国减肥饮料行业市场的发展现状，通过资深研究团队对减肥饮料市场各类资讯进行整理分析，并依托国家权威数据资源和长期市场监测的数据库，对减肥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c57b4ef5304e56" w:history="1">
        <w:r>
          <w:rPr>
            <w:rStyle w:val="Hyperlink"/>
          </w:rPr>
          <w:t>2024-2030年全球与中国减肥饮料市场现状深度调研与发展趋势预测报告</w:t>
        </w:r>
      </w:hyperlink>
      <w:r>
        <w:rPr>
          <w:rFonts w:hint="eastAsia"/>
        </w:rPr>
        <w:t>可以帮助投资者准确把握减肥饮料行业的市场现状，为投资者进行投资作出减肥饮料行业前景预判，挖掘减肥饮料行业投资价值，同时提出减肥饮料行业投资策略、营销策略等方面的建议。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减肥饮料行业简介</w:t>
      </w:r>
      <w:r>
        <w:rPr>
          <w:rFonts w:hint="eastAsia"/>
        </w:rPr>
        <w:br/>
      </w:r>
      <w:r>
        <w:rPr>
          <w:rFonts w:hint="eastAsia"/>
        </w:rPr>
        <w:t>　　　　1.1.1 减肥饮料行业界定及分类</w:t>
      </w:r>
      <w:r>
        <w:rPr>
          <w:rFonts w:hint="eastAsia"/>
        </w:rPr>
        <w:br/>
      </w:r>
      <w:r>
        <w:rPr>
          <w:rFonts w:hint="eastAsia"/>
        </w:rPr>
        <w:t>　　　　1.1.2 减肥饮料行业特征</w:t>
      </w:r>
      <w:r>
        <w:rPr>
          <w:rFonts w:hint="eastAsia"/>
        </w:rPr>
        <w:br/>
      </w:r>
      <w:r>
        <w:rPr>
          <w:rFonts w:hint="eastAsia"/>
        </w:rPr>
        <w:t>　　1.2 减肥饮料产品主要分类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不同种类减肥饮料价格走势（2018-2030年）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低卡路里</w:t>
      </w:r>
      <w:r>
        <w:rPr>
          <w:rFonts w:hint="eastAsia"/>
        </w:rPr>
        <w:br/>
      </w:r>
      <w:r>
        <w:rPr>
          <w:rFonts w:hint="eastAsia"/>
        </w:rPr>
        <w:t>　　　　1.2.3 零卡路里</w:t>
      </w:r>
      <w:r>
        <w:rPr>
          <w:rFonts w:hint="eastAsia"/>
        </w:rPr>
        <w:br/>
      </w:r>
      <w:r>
        <w:rPr>
          <w:rFonts w:hint="eastAsia"/>
        </w:rPr>
        <w:t>　　1.3 减肥饮料主要应用领域分析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全球减肥饮料供需现状及预测（2018-2030年）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全球减肥饮料产能、产量、产能利用率及发展趋势（2018-2030年）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全球减肥饮料产量、表观消费量及发展趋势（2018-2030年）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全球减肥饮料产量、市场需求量及发展趋势（2018-2030年）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中国减肥饮料供需现状及预测（2018-2030年）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中国减肥饮料产能、产量、产能利用率及发展趋势（2018-2030年）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中国减肥饮料产量、表观消费量及发展趋势（2018-2030年）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中国减肥饮料产量、市场需求量及发展趋势（2018-2030年）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减肥饮料中国及欧美日等行业政策分析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全球与中国主要厂商减肥饮料产量、产值及竞争分析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全球市场减肥饮料主要厂商2022和2023年产量、产值及市场份额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全球市场减肥饮料主要厂商2022和2023年产量列表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全球市场减肥饮料主要厂商2022和2023年产值列表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全球市场减肥饮料主要厂商2022和2023年产品价格列表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中国市场减肥饮料主要厂商2022和2023年产量、产值及市场份额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中国市场减肥饮料主要厂商2022和2023年产量列表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中国市场减肥饮料主要厂商2022和2023年产值列表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减肥饮料厂商产地分布及商业化日期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减肥饮料行业集中度、竞争程度分析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减肥饮料行业集中度分析</w:t>
      </w:r>
      <w:r>
        <w:rPr>
          <w:rFonts w:hint="eastAsia"/>
        </w:rPr>
        <w:br/>
      </w:r>
      <w:r>
        <w:rPr>
          <w:rFonts w:hint="eastAsia"/>
        </w:rPr>
        <w:t>　　　　2.4.2 减肥饮料行业竞争程度分析</w:t>
      </w:r>
      <w:r>
        <w:rPr>
          <w:rFonts w:hint="eastAsia"/>
        </w:rPr>
        <w:br/>
      </w:r>
      <w:r>
        <w:rPr>
          <w:rFonts w:hint="eastAsia"/>
        </w:rPr>
        <w:t>　　2.5 减肥饮料全球领先企业SWOT分析</w:t>
      </w:r>
      <w:r>
        <w:rPr>
          <w:rFonts w:hint="eastAsia"/>
        </w:rPr>
        <w:br/>
      </w:r>
      <w:r>
        <w:rPr>
          <w:rFonts w:hint="eastAsia"/>
        </w:rPr>
        <w:t>　　2.6 减肥饮料中国企业SWOT分析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从生产角度分析全球主要地区减肥饮料产量、产值、市场份额、增长率及发展趋势（2018-2030年）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全球主要地区减肥饮料产量、产值及市场份额（2018-2030年）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全球主要地区减肥饮料产量及市场份额（2018-2030年）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全球主要地区减肥饮料产值及市场份额（2018-2030年）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从消费角度分析全球主要地区减肥饮料消费量、市场份额及发展趋势（2018-2030年）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全球主要地区减肥饮料消费量、市场份额及发展预测（2018-2030年）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全球与中国减肥饮料主要生产商分析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不同类型减肥饮料产量、价格、产值及市场份额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全球市场不同类型减肥饮料产量、产值及市场份额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全球市场减肥饮料不同类型减肥饮料产量及市场份额（2018-2030年）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全球市场不同类型减肥饮料产值、市场份额（2018-2030年）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全球市场不同类型减肥饮料价格走势（2018-2030年）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中国市场减肥饮料主要分类产量、产值及市场份额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中国市场减肥饮料主要分类产量及市场份额及（2018-2030年）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中国市场减肥饮料主要分类产值、市场份额（2018-2030年）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中国市场减肥饮料主要分类价格走势（2018-2030年）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减肥饮料产业链分析</w:t>
      </w:r>
      <w:r>
        <w:rPr>
          <w:rFonts w:hint="eastAsia"/>
        </w:rPr>
        <w:br/>
      </w:r>
      <w:r>
        <w:rPr>
          <w:rFonts w:hint="eastAsia"/>
        </w:rPr>
        <w:t>　　7.2 减肥饮料产业上游供应分析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全球市场减肥饮料下游主要应用领域消费量、市场份额及增长率（2018-2030年）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中国市场减肥饮料主要应用领域消费量、市场份额及增长率（2018-2030年）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中国市场减肥饮料产量、消费量、进出口分析及未来趋势（2018-2030年）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中国市场减肥饮料产量、消费量、进出口分析及未来趋势（2018-2030年）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中国市场减肥饮料进出口贸易趋势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中国市场减肥饮料主要进口来源</w:t>
      </w:r>
      <w:r>
        <w:rPr>
          <w:rFonts w:hint="eastAsia"/>
        </w:rPr>
        <w:br/>
      </w:r>
      <w:r>
        <w:rPr>
          <w:rFonts w:hint="eastAsia"/>
        </w:rPr>
        <w:t>　　8.4 中国市场减肥饮料主要出口目的地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中国市场减肥饮料主要地区分布</w:t>
      </w:r>
      <w:r>
        <w:rPr>
          <w:rFonts w:hint="eastAsia"/>
        </w:rPr>
        <w:br/>
      </w:r>
      <w:r>
        <w:rPr>
          <w:rFonts w:hint="eastAsia"/>
        </w:rPr>
        <w:t>　　9.1 中国减肥饮料生产地区分布</w:t>
      </w:r>
      <w:r>
        <w:rPr>
          <w:rFonts w:hint="eastAsia"/>
        </w:rPr>
        <w:br/>
      </w:r>
      <w:r>
        <w:rPr>
          <w:rFonts w:hint="eastAsia"/>
        </w:rPr>
        <w:t>　　9.2 中国减肥饮料消费地区分布</w:t>
      </w:r>
      <w:r>
        <w:rPr>
          <w:rFonts w:hint="eastAsia"/>
        </w:rPr>
        <w:br/>
      </w:r>
      <w:r>
        <w:rPr>
          <w:rFonts w:hint="eastAsia"/>
        </w:rPr>
        <w:t>　　9.3 中国减肥饮料市场集中度及发展趋势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减肥饮料技术及相关行业技术发展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国内市场减肥饮料未来销售模式及销售渠道的趋势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企业海外减肥饮料销售渠道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欧美日等地区减肥饮料销售渠道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欧美日等地区减肥饮料未来销售模式及销售渠道的趋势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减肥饮料销售/营销策略建议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减肥饮料产品市场定位及目标消费者分析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57b4ef5304e56" w:history="1">
        <w:r>
          <w:rPr>
            <w:rStyle w:val="Hyperlink"/>
          </w:rPr>
          <w:t>2024-2030年全球与中国减肥饮料市场现状深度调研与发展趋势预测报告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57b4ef5304e56" w:history="1">
        <w:r>
          <w:rPr>
            <w:rStyle w:val="Hyperlink"/>
          </w:rPr>
          <w:t>https://www.20087.com/7/21/JianFeiYinLiaoHangYeFaZhanQuShi.html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310bdbede4100" w:history="1">
      <w:r>
        <w:rPr>
          <w:rStyle w:val="Hyperlink"/>
        </w:rPr>
        <w:t>2024-2030年全球与中国减肥饮料市场现状深度调研与发展趋势预测报告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nFeiYinLiaoHangYeFaZhanQuShi.html" TargetMode="External" Id="R8bc57b4ef53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nFeiYinLiaoHangYeFaZhanQuShi.html" TargetMode="External" Id="R20f310bdbed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2023-09-24T23:07:00Z</dcterms:created>
  <dcterms:modified xsi:type="dcterms:W3CDTF">2023-09-25T00:07:00Z</dcterms:modified>
  <dc:subject>2024-2030年全球与中国减肥饮料市场现状深度调研与发展趋势预测报告</dc:subject>
  <dc:title>2024-2030年全球与中国减肥饮料市场现状深度调研与发展趋势预测报告</dc:title>
  <cp:keywords>2024-2030年全球与中国减肥饮料市场现状深度调研与发展趋势预测报告</cp:keywords>
  <dc:description>2024-2030年全球与中国减肥饮料市场现状深度调研与发展趋势预测报告</dc:description>
</cp:coreProperties>
</file>