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06f9403f7347ff" w:history="1">
              <w:r>
                <w:rPr>
                  <w:rStyle w:val="Hyperlink"/>
                </w:rPr>
                <w:t>2026-2032年中国富马酸一钠行业现状与前景趋势报告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06f9403f7347ff" w:history="1">
              <w:r>
                <w:rPr>
                  <w:rStyle w:val="Hyperlink"/>
                </w:rPr>
                <w:t>2026-2032年中国富马酸一钠行业现状与前景趋势报告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06f9403f7347ff" w:history="1">
                <w:r>
                  <w:rPr>
                    <w:rStyle w:val="Hyperlink"/>
                  </w:rPr>
                  <w:t>https://www.20087.com/7/51/FuMaSuanYiNaFaZhanQianJingFenXi.html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富马酸一钠是一种有机酸盐类食品添加剂，主要用作酸度调节剂、抗氧化增效剂及风味增强剂，广泛应用于饮料、烘焙食品、肉制品及饲料中。该化合物具有良好的水溶性、热稳定性及安全性，已被纳入多国食品添加剂正面清单（如中国GB 2760、美国FDA GRAS）。目前，富马酸一钠以富马酸中和法为主，强调高纯度（≥99%）、低重金属残留及符合GMP规范。相较于柠檬酸钠或乳酸钠，富马酸一钠在抑制微生物生长与延长货架期方面表现更优，尤其适用于低pH值体系。然而，消费者对“化学添加剂”的认知偏见仍影响其市场接受度；同时，天然来源替代品（如发酵法富马酸盐）的兴起对其传统合成路线构成潜在挑战。</w:t>
      </w:r>
      <w:r>
        <w:rPr>
          <w:rFonts w:hint="eastAsia"/>
        </w:rPr>
        <w:br/>
      </w:r>
      <w:r>
        <w:rPr>
          <w:rFonts w:hint="eastAsia"/>
        </w:rPr>
        <w:t>　　未来，富马酸一钠的发展将围绕清洁标签、生物制造与功能拓展展开。市场调研网指出，微生物发酵法利用可再生糖源生产富马酸一钠，将契合“天然”“非化学合成”的消费趋势；微胶囊包埋技术可实现缓释与风味掩蔽，提升在功能性食品中的适配性。在健康导向下，富马酸一钠或因其参与三羧酸循环的代谢特性，被探索用于运动营养或肠道健康产品。监管层面，全球食品添加剂标准趋同将推动质量一致性提升。长远看，富马酸一钠将从“基础酸味剂”升级为“功能性食品配料”，在清洁标签与精准营养浪潮中重塑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06f9403f7347ff" w:history="1">
        <w:r>
          <w:rPr>
            <w:rStyle w:val="Hyperlink"/>
          </w:rPr>
          <w:t>2026-2032年中国富马酸一钠行业现状与前景趋势报告</w:t>
        </w:r>
      </w:hyperlink>
      <w:r>
        <w:rPr>
          <w:rFonts w:hint="eastAsia"/>
        </w:rPr>
        <w:t>》，2025年富马酸一钠行业市场规模达 亿元，预计2032年市场规模将达 亿元，期间年均复合增长率（CAGR）达 %。报告基于国家统计局及富马酸一钠行业协会的权威数据，全面调研了富马酸一钠行业的市场规模、市场需求、产业链结构及价格变动，并对富马酸一钠细分市场进行了深入分析。报告详细剖析了富马酸一钠市场竞争格局，重点关注品牌影响力及重点企业的运营表现，同时科学预测了富马酸一钠市场前景与发展趋势，识别了行业潜在的风险与机遇。通过专业、科学的研究方法，报告为富马酸一钠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富马酸一钠行业概述</w:t>
      </w:r>
      <w:r>
        <w:rPr>
          <w:rFonts w:hint="eastAsia"/>
        </w:rPr>
        <w:br/>
      </w:r>
      <w:r>
        <w:rPr>
          <w:rFonts w:hint="eastAsia"/>
        </w:rPr>
        <w:t>　　第一节 富马酸一钠定义与分类</w:t>
      </w:r>
      <w:r>
        <w:rPr>
          <w:rFonts w:hint="eastAsia"/>
        </w:rPr>
        <w:br/>
      </w:r>
      <w:r>
        <w:rPr>
          <w:rFonts w:hint="eastAsia"/>
        </w:rPr>
        <w:t>　　第二节 富马酸一钠应用领域</w:t>
      </w:r>
      <w:r>
        <w:rPr>
          <w:rFonts w:hint="eastAsia"/>
        </w:rPr>
        <w:br/>
      </w:r>
      <w:r>
        <w:rPr>
          <w:rFonts w:hint="eastAsia"/>
        </w:rPr>
        <w:t>　　第三节 富马酸一钠行业经济指标分析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富马酸一钠产业链及经营模式分析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三、富马酸一钠销售模式及销售渠道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全球富马酸一钠市场发展综述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2020-2025年全球富马酸一钠市场规模与趋势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主要国家与地区富马酸一钠市场分析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2026-2032年全球富马酸一钠行业发展趋势与前景预测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中国富马酸一钠行业市场分析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2025-2026年富马酸一钠产能与投资动态</w:t>
      </w:r>
      <w:r>
        <w:rPr>
          <w:rFonts w:hint="eastAsia"/>
        </w:rPr>
        <w:br/>
      </w:r>
      <w:r>
        <w:rPr>
          <w:rFonts w:hint="eastAsia"/>
        </w:rPr>
        <w:t>　　　　一、国内富马酸一钠产能及利用情况</w:t>
      </w:r>
      <w:r>
        <w:rPr>
          <w:rFonts w:hint="eastAsia"/>
        </w:rPr>
        <w:br/>
      </w:r>
      <w:r>
        <w:rPr>
          <w:rFonts w:hint="eastAsia"/>
        </w:rPr>
        <w:t>　　　　二、富马酸一钠产能扩张与投资动态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2026-2032年富马酸一钠行业产量统计与趋势预测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一、2020-2025年富马酸一钠行业产量数据统计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1、2020-2025年富马酸一钠产量及增长趋势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2、2020-2025年富马酸一钠细分产品产量及份额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二、影响富马酸一钠产量的关键因素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三、2026-2032年富马酸一钠产量预测</w:t>
      </w:r>
      <w:r>
        <w:rPr>
          <w:rFonts w:hint="eastAsia"/>
        </w:rPr>
        <w:br/>
      </w:r>
      <w:r>
        <w:rPr>
          <w:rFonts w:hint="eastAsia"/>
        </w:rPr>
        <w:t>　　第三节 2026-2032年富马酸一钠市场需求与销售分析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一、2025-2026年富马酸一钠行业需求现状</w:t>
      </w:r>
      <w:r>
        <w:rPr>
          <w:rFonts w:hint="eastAsia"/>
        </w:rPr>
        <w:br/>
      </w:r>
      <w:r>
        <w:rPr>
          <w:rFonts w:hint="eastAsia"/>
        </w:rPr>
        <w:t>　　　　二、富马酸一钠客户群体与需求特点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三、2020-2025年富马酸一钠行业销售规模分析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四、2026-2032年富马酸一钠市场增长潜力与规模预测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中国富马酸一钠细分市场与下游应用领域分析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富马酸一钠细分市场分析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一、2025-2026年富马酸一钠主要细分产品市场现状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富马酸一钠下游应用与客户群体分析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一、2025-2026年富马酸一钠各应用领域市场现状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2025-2026年富马酸一钠行业技术发展现状及趋势分析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富马酸一钠行业技术发展现状分析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国内外富马酸一钠行业技术差异与原因</w:t>
      </w:r>
      <w:r>
        <w:rPr>
          <w:rFonts w:hint="eastAsia"/>
        </w:rPr>
        <w:br/>
      </w:r>
      <w:r>
        <w:rPr>
          <w:rFonts w:hint="eastAsia"/>
        </w:rPr>
        <w:t>　　第三节 富马酸一钠行业技术发展方向、趋势预测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提升富马酸一钠行业技术能力策略建议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富马酸一钠价格机制与竞争策略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一、2020-2025年富马酸一钠市场价格走势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富马酸一钠定价策略与方法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2026-2032年富马酸一钠价格竞争态势与趋势预测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中国富马酸一钠行业重点区域市场研究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2025-2026年重点区域富马酸一钠市场发展概况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二、2020-2025年富马酸一钠市场需求规模情况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三、2026-2032年富马酸一钠行业发展潜力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二、2020-2025年富马酸一钠市场需求规模情况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三、2026-2032年富马酸一钠行业发展潜力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二、2020-2025年富马酸一钠市场需求规模情况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三、2026-2032年富马酸一钠行业发展潜力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二、2020-2025年富马酸一钠市场需求规模情况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三、2026-2032年富马酸一钠行业发展潜力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二、2020-2025年富马酸一钠市场需求规模情况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三、2026-2032年富马酸一钠行业发展潜力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2020-2025年中国富马酸一钠行业进出口情况分析</w:t>
      </w:r>
      <w:r>
        <w:rPr>
          <w:rFonts w:hint="eastAsia"/>
        </w:rPr>
        <w:br/>
      </w:r>
      <w:r>
        <w:rPr>
          <w:rFonts w:hint="eastAsia"/>
        </w:rPr>
        <w:t>　　第一节 富马酸一钠行业进口情况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一、2020-2025年富马酸一钠进口规模及增长情况</w:t>
      </w:r>
      <w:r>
        <w:rPr>
          <w:rFonts w:hint="eastAsia"/>
        </w:rPr>
        <w:br/>
      </w:r>
      <w:r>
        <w:rPr>
          <w:rFonts w:hint="eastAsia"/>
        </w:rPr>
        <w:t>　　　　二、富马酸一钠主要进口来源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富马酸一钠行业出口情况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一、2020-2025年富马酸一钠出口规模及增长情况</w:t>
      </w:r>
      <w:r>
        <w:rPr>
          <w:rFonts w:hint="eastAsia"/>
        </w:rPr>
        <w:br/>
      </w:r>
      <w:r>
        <w:rPr>
          <w:rFonts w:hint="eastAsia"/>
        </w:rPr>
        <w:t>　　　　二、富马酸一钠主要出口目的地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2020-2025年中国富马酸一钠行业总体发展与财务状况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2020-2025年中国富马酸一钠行业规模情况</w:t>
      </w:r>
      <w:r>
        <w:rPr>
          <w:rFonts w:hint="eastAsia"/>
        </w:rPr>
        <w:br/>
      </w:r>
      <w:r>
        <w:rPr>
          <w:rFonts w:hint="eastAsia"/>
        </w:rPr>
        <w:t>　　　　一、富马酸一钠行业企业数量规模</w:t>
      </w:r>
      <w:r>
        <w:rPr>
          <w:rFonts w:hint="eastAsia"/>
        </w:rPr>
        <w:br/>
      </w:r>
      <w:r>
        <w:rPr>
          <w:rFonts w:hint="eastAsia"/>
        </w:rPr>
        <w:t>　　　　二、富马酸一钠行业从业人员规模</w:t>
      </w:r>
      <w:r>
        <w:rPr>
          <w:rFonts w:hint="eastAsia"/>
        </w:rPr>
        <w:br/>
      </w:r>
      <w:r>
        <w:rPr>
          <w:rFonts w:hint="eastAsia"/>
        </w:rPr>
        <w:t>　　　　三、富马酸一钠行业市场敏感性分析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2020-2025年中国富马酸一钠行业财务能力分析</w:t>
      </w:r>
      <w:r>
        <w:rPr>
          <w:rFonts w:hint="eastAsia"/>
        </w:rPr>
        <w:br/>
      </w:r>
      <w:r>
        <w:rPr>
          <w:rFonts w:hint="eastAsia"/>
        </w:rPr>
        <w:t>　　　　一、富马酸一钠行业盈利能力</w:t>
      </w:r>
      <w:r>
        <w:rPr>
          <w:rFonts w:hint="eastAsia"/>
        </w:rPr>
        <w:br/>
      </w:r>
      <w:r>
        <w:rPr>
          <w:rFonts w:hint="eastAsia"/>
        </w:rPr>
        <w:t>　　　　二、富马酸一钠行业偿债能力</w:t>
      </w:r>
      <w:r>
        <w:rPr>
          <w:rFonts w:hint="eastAsia"/>
        </w:rPr>
        <w:br/>
      </w:r>
      <w:r>
        <w:rPr>
          <w:rFonts w:hint="eastAsia"/>
        </w:rPr>
        <w:t>　　　　三、富马酸一钠行业营运能力</w:t>
      </w:r>
      <w:r>
        <w:rPr>
          <w:rFonts w:hint="eastAsia"/>
        </w:rPr>
        <w:br/>
      </w:r>
      <w:r>
        <w:rPr>
          <w:rFonts w:hint="eastAsia"/>
        </w:rPr>
        <w:t>　　　　四、富马酸一钠行业发展能力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富马酸一钠行业重点企业调研分析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二、企业富马酸一钠业务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中国富马酸一钠行业竞争格局分析</w:t>
      </w:r>
      <w:r>
        <w:rPr>
          <w:rFonts w:hint="eastAsia"/>
        </w:rPr>
        <w:br/>
      </w:r>
      <w:r>
        <w:rPr>
          <w:rFonts w:hint="eastAsia"/>
        </w:rPr>
        <w:t>　　第一节 富马酸一钠行业竞争格局总览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2025-2026年富马酸一钠行业竞争力分析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2020-2025年富马酸一钠行业企业并购活动分析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2025-2026年富马酸一钠行业会展与招投标活动分析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一、富马酸一钠行业会展活动及其市场影响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2026年中国富马酸一钠企业发展企业发展策略与建议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富马酸一钠销售模式与渠道策略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富马酸一钠品牌与市场推广策略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富马酸一钠研发投入与技术创新能力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富马酸一钠合作联盟与资源整合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中国富马酸一钠行业风险与对策</w:t>
      </w:r>
      <w:r>
        <w:rPr>
          <w:rFonts w:hint="eastAsia"/>
        </w:rPr>
        <w:br/>
      </w:r>
      <w:r>
        <w:rPr>
          <w:rFonts w:hint="eastAsia"/>
        </w:rPr>
        <w:t>　　第一节 富马酸一钠行业SWOT分析</w:t>
      </w:r>
      <w:r>
        <w:rPr>
          <w:rFonts w:hint="eastAsia"/>
        </w:rPr>
        <w:br/>
      </w:r>
      <w:r>
        <w:rPr>
          <w:rFonts w:hint="eastAsia"/>
        </w:rPr>
        <w:t>　　　　一、富马酸一钠行业优势</w:t>
      </w:r>
      <w:r>
        <w:rPr>
          <w:rFonts w:hint="eastAsia"/>
        </w:rPr>
        <w:br/>
      </w:r>
      <w:r>
        <w:rPr>
          <w:rFonts w:hint="eastAsia"/>
        </w:rPr>
        <w:t>　　　　二、富马酸一钠行业劣势</w:t>
      </w:r>
      <w:r>
        <w:rPr>
          <w:rFonts w:hint="eastAsia"/>
        </w:rPr>
        <w:br/>
      </w:r>
      <w:r>
        <w:rPr>
          <w:rFonts w:hint="eastAsia"/>
        </w:rPr>
        <w:t>　　　　三、富马酸一钠市场机会</w:t>
      </w:r>
      <w:r>
        <w:rPr>
          <w:rFonts w:hint="eastAsia"/>
        </w:rPr>
        <w:br/>
      </w:r>
      <w:r>
        <w:rPr>
          <w:rFonts w:hint="eastAsia"/>
        </w:rPr>
        <w:t>　　　　四、富马酸一钠市场威胁</w:t>
      </w:r>
      <w:r>
        <w:rPr>
          <w:rFonts w:hint="eastAsia"/>
        </w:rPr>
        <w:br/>
      </w:r>
      <w:r>
        <w:rPr>
          <w:rFonts w:hint="eastAsia"/>
        </w:rPr>
        <w:t>　　第二节 富马酸一钠行业风险及对策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2026-2032年中国富马酸一钠行业前景与发展趋势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2025-2026年富马酸一钠行业发展环境分析</w:t>
      </w:r>
      <w:r>
        <w:rPr>
          <w:rFonts w:hint="eastAsia"/>
        </w:rPr>
        <w:br/>
      </w:r>
      <w:r>
        <w:rPr>
          <w:rFonts w:hint="eastAsia"/>
        </w:rPr>
        <w:t>　　　　一、富马酸一钠行业主管部门与监管体制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二、富马酸一钠行业主要法律法规及政策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三、富马酸一钠行业标准与质量监管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2026-2032年富马酸一钠行业发展趋势与方向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2026-2032年富马酸一钠行业发展潜力与机遇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富马酸一钠行业研究结论与建议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富马酸一钠行业发展建议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2020-2025年中国富马酸一钠市场规模及增长情况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2020-2025年中国富马酸一钠行业产量及增长趋势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2026-2032年中国富马酸一钠行业产量预测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2020-2025年中国富马酸一钠行业市场需求及增长情况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2026-2032年中国富马酸一钠行业市场需求预测</w:t>
      </w:r>
      <w:r>
        <w:rPr>
          <w:rFonts w:hint="eastAsia"/>
        </w:rPr>
        <w:br/>
      </w:r>
      <w:r>
        <w:rPr>
          <w:rFonts w:hint="eastAsia"/>
        </w:rPr>
        <w:t>　　图表 **地区富马酸一钠市场规模及增长情况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**地区富马酸一钠行业市场需求情况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**地区富马酸一钠市场规模及增长情况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**地区富马酸一钠行业市场需求情况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2020-2025年中国富马酸一钠行业出口情况分析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富马酸一钠重点企业经营情况分析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2026年富马酸一钠行业壁垒</w:t>
      </w:r>
      <w:r>
        <w:rPr>
          <w:rFonts w:hint="eastAsia"/>
        </w:rPr>
        <w:br/>
      </w:r>
      <w:r>
        <w:rPr>
          <w:rFonts w:hint="eastAsia"/>
        </w:rPr>
        <w:t>　　图表 2026年富马酸一钠市场前景分析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2026-2032年中国富马酸一钠市场规模预测</w:t>
      </w:r>
      <w:r>
        <w:rPr>
          <w:rFonts w:hint="eastAsia"/>
        </w:rPr>
        <w:br/>
      </w:r>
      <w:r>
        <w:rPr>
          <w:rFonts w:hint="eastAsia"/>
        </w:rPr>
        <w:t>　　图表 2026年富马酸一钠发展趋势预测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06f9403f7347ff" w:history="1">
        <w:r>
          <w:rPr>
            <w:rStyle w:val="Hyperlink"/>
          </w:rPr>
          <w:t>2026-2032年中国富马酸一钠行业现状与前景趋势报告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06f9403f7347ff" w:history="1">
        <w:r>
          <w:rPr>
            <w:rStyle w:val="Hyperlink"/>
          </w:rPr>
          <w:t>https://www.20087.com/7/51/FuMaSuanYiNaFaZhanQianJingFenXi.html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热点：富马酸一钠对人体有害吗、富马酸一钠是硼砂吗、富马酸一钠的作用、富马酸一钠是什么东西、富马酸一钠孕妇能吃吗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6e403ca6084a3a" w:history="1">
      <w:r>
        <w:rPr>
          <w:rStyle w:val="Hyperlink"/>
        </w:rPr>
        <w:t>2026-2032年中国富马酸一钠行业现状与前景趋势报告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FuMaSuanYiNaFaZhanQianJingFenXi.html" TargetMode="External" Id="Ra906f9403f7347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FuMaSuanYiNaFaZhanQianJingFenXi.html" TargetMode="External" Id="R956e403ca6084a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2026-08-12T02:23:07Z</dcterms:created>
  <dcterms:modified xsi:type="dcterms:W3CDTF">2026-08-12T03:23:07Z</dcterms:modified>
  <dc:subject>2026-2032年中国富马酸一钠行业现状与前景趋势报告</dc:subject>
  <dc:title>2026-2032年中国富马酸一钠行业现状与前景趋势报告</dc:title>
  <cp:keywords>2026-2032年中国富马酸一钠行业现状与前景趋势报告</cp:keywords>
  <dc:description>2026-2032年中国富马酸一钠行业现状与前景趋势报告</dc:description>
</cp:coreProperties>
</file>