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25c8f541c499c" w:history="1">
              <w:r>
                <w:rPr>
                  <w:rStyle w:val="Hyperlink"/>
                </w:rPr>
                <w:t>2026-2032年中国高温肉制品行业发展调研及行业前景分析报告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25c8f541c499c" w:history="1">
              <w:r>
                <w:rPr>
                  <w:rStyle w:val="Hyperlink"/>
                </w:rPr>
                <w:t>2026-2032年中国高温肉制品行业发展调研及行业前景分析报告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25c8f541c499c" w:history="1">
                <w:r>
                  <w:rPr>
                    <w:rStyle w:val="Hyperlink"/>
                  </w:rPr>
                  <w:t>https://www.20087.com/7/51/GaoWenRouZhiPinDeFaZhanQianJing.html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肉制品是经121℃以上高温高压灭菌处理的熟肉产品（如火腿肠、午餐肉、软包装炖肉），具备常温长保（6–12个月）、即食便利与工业化生产优势，广泛应用于军需、应急储备及大众消费市场。高温肉制品强调肉含量提升、防腐剂减量及清洁标签（无亚硝酸盐替代方案），部分高端系列采用天然植物提取物抑菌并优化质构。然而，高温处理易导致蛋白质过度变性，造成口感干柴、风味损失；脂肪氧化引发哈败仍是货架期主要限制因素。此外，消费者对“高温灭菌=营养流失”的认知偏见制约高端化发展。</w:t>
      </w:r>
      <w:r>
        <w:rPr>
          <w:rFonts w:hint="eastAsia"/>
        </w:rPr>
        <w:br/>
      </w:r>
      <w:r>
        <w:rPr>
          <w:rFonts w:hint="eastAsia"/>
        </w:rPr>
        <w:t>　　未来，高温肉制品将向精准杀菌、营养保留与场景细分演进。微波辅助或超高压（HPP）前处理可降低热负荷；微胶囊包埋技术将保护风味物质与功能性成分。在户外经济与应急食品升级背景下，产品将开发高蛋白、低碳水、定制化营养配比版本。长远看，若能建立基于感官-理化-微生物多维指标的品质评价体系，并通过临床营养研究验证其营养价值，高温肉制品将在保障食品安全与拓展应用场景中，从传统罐头食品升级为科学配比、美味便捷的现代应急与功能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25c8f541c499c" w:history="1">
        <w:r>
          <w:rPr>
            <w:rStyle w:val="Hyperlink"/>
          </w:rPr>
          <w:t>2026-2032年中国高温肉制品行业发展调研及行业前景分析报告</w:t>
        </w:r>
      </w:hyperlink>
      <w:r>
        <w:rPr>
          <w:rFonts w:hint="eastAsia"/>
        </w:rPr>
        <w:t>》系统分析了高温肉制品行业的市场规模、需求动态及价格趋势，并深入探讨了高温肉制品产业链结构的变化与发展。报告详细解读了高温肉制品行业现状，科学预测了未来市场前景与发展趋势，同时对高温肉制品细分市场的竞争格局进行了全面评估，重点关注领先企业的竞争实力、市场集中度及品牌影响力。结合高温肉制品技术现状与未来方向，报告揭示了高温肉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火腿肠</w:t>
      </w:r>
      <w:r>
        <w:rPr>
          <w:rFonts w:hint="eastAsia"/>
        </w:rPr>
        <w:br/>
      </w:r>
      <w:r>
        <w:rPr>
          <w:rFonts w:hint="eastAsia"/>
        </w:rPr>
        <w:t>　　　　1.2.3 午餐肉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从不同应用，高温肉制品主要包括如下几个方面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中国高温肉制品发展现状及未来趋势（2021-2032）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中国市场主要厂商高温肉制品产品类型及应用</w:t>
      </w:r>
      <w:r>
        <w:rPr>
          <w:rFonts w:hint="eastAsia"/>
        </w:rPr>
        <w:br/>
      </w:r>
      <w:r>
        <w:rPr>
          <w:rFonts w:hint="eastAsia"/>
        </w:rPr>
        <w:t>　　2.7 高温肉制品行业集中度、竞争程度分析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中国市场不同应用高温肉制品销量（2021-2032）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高温肉制品中国企业SWOT分析</w:t>
      </w:r>
      <w:r>
        <w:rPr>
          <w:rFonts w:hint="eastAsia"/>
        </w:rPr>
        <w:br/>
      </w:r>
      <w:r>
        <w:rPr>
          <w:rFonts w:hint="eastAsia"/>
        </w:rPr>
        <w:t>　　6.6 高温肉制品行业发展分析---行业政策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高温肉制品行业产业链简介</w:t>
      </w:r>
      <w:r>
        <w:rPr>
          <w:rFonts w:hint="eastAsia"/>
        </w:rPr>
        <w:br/>
      </w:r>
      <w:r>
        <w:rPr>
          <w:rFonts w:hint="eastAsia"/>
        </w:rPr>
        <w:t>　　7.2 高温肉制品产业链分析-上游</w:t>
      </w:r>
      <w:r>
        <w:rPr>
          <w:rFonts w:hint="eastAsia"/>
        </w:rPr>
        <w:br/>
      </w:r>
      <w:r>
        <w:rPr>
          <w:rFonts w:hint="eastAsia"/>
        </w:rPr>
        <w:t>　　7.3 高温肉制品产业链分析-中游</w:t>
      </w:r>
      <w:r>
        <w:rPr>
          <w:rFonts w:hint="eastAsia"/>
        </w:rPr>
        <w:br/>
      </w:r>
      <w:r>
        <w:rPr>
          <w:rFonts w:hint="eastAsia"/>
        </w:rPr>
        <w:t>　　7.4 高温肉制品产业链分析-下游</w:t>
      </w:r>
      <w:r>
        <w:rPr>
          <w:rFonts w:hint="eastAsia"/>
        </w:rPr>
        <w:br/>
      </w:r>
      <w:r>
        <w:rPr>
          <w:rFonts w:hint="eastAsia"/>
        </w:rPr>
        <w:t>　　7.5 高温肉制品行业采购模式</w:t>
      </w:r>
      <w:r>
        <w:rPr>
          <w:rFonts w:hint="eastAsia"/>
        </w:rPr>
        <w:br/>
      </w:r>
      <w:r>
        <w:rPr>
          <w:rFonts w:hint="eastAsia"/>
        </w:rPr>
        <w:t>　　7.6 高温肉制品行业生产模式</w:t>
      </w:r>
      <w:r>
        <w:rPr>
          <w:rFonts w:hint="eastAsia"/>
        </w:rPr>
        <w:br/>
      </w:r>
      <w:r>
        <w:rPr>
          <w:rFonts w:hint="eastAsia"/>
        </w:rPr>
        <w:t>　　7.7 高温肉制品行业销售模式及销售渠道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中国本土高温肉制品产能、产量分析</w:t>
      </w:r>
      <w:r>
        <w:rPr>
          <w:rFonts w:hint="eastAsia"/>
        </w:rPr>
        <w:br/>
      </w:r>
      <w:r>
        <w:rPr>
          <w:rFonts w:hint="eastAsia"/>
        </w:rPr>
        <w:t>　　8.1 中国高温肉制品供需现状及预测（2021-2032）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中国市场主要厂商高温肉制品销量（2021-2026）&amp;（千吨）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中国市场主要厂商高温肉制品价格（2021-2026）&amp;（元/千克）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高温肉制品销量（千吨）、收入（万元）、价格（元/千克）及毛利率（2021-2026）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高温肉制品销量（千吨）、收入（万元）、价格（元/千克）及毛利率（2021-2026）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高温肉制品销量（千吨）、收入（万元）、价格（元/千克）及毛利率（2021-2026）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高温肉制品销量（千吨）、收入（万元）、价格（元/千克）及毛利率（2021-2026）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高温肉制品销量（千吨）、收入（万元）、价格（元/千克）及毛利率（2021-2026）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中国市场不同产品类型高温肉制品销量（2021-2026）&amp;（千吨）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中国市场不同产品类型高温肉制品销量市场份额（2021-2026）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中国市场不同产品类型高温肉制品销量预测（2027-2032）&amp;（千吨）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中国市场不同产品类型高温肉制品销量市场份额预测（2027-2032）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中国市场不同产品类型高温肉制品规模（2021-2026）&amp;（万元）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中国市场不同产品类型高温肉制品规模市场份额（2021-2026）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中国市场不同产品类型高温肉制品规模预测（2027-2032）&amp;（万元）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中国市场不同产品类型高温肉制品规模市场份额预测（2027-2032）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中国市场不同应用高温肉制品销量（2021-2026）&amp;（千吨）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中国市场不同应用高温肉制品销量市场份额（2021-2026）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中国市场不同应用高温肉制品销量预测（2027-2032）&amp;（千吨）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中国市场不同应用高温肉制品销量市场份额预测（2027-2032）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中国市场不同应用高温肉制品规模（2021-2026）&amp;（万元）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中国市场不同应用高温肉制品规模市场份额（2021-2026）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中国市场不同应用高温肉制品规模预测（2027-2032）&amp;（万元）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中国市场不同应用高温肉制品规模市场份额预测（2027-2032）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高温肉制品行业发展分析---发展趋势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高温肉制品行业发展分析---厂商壁垒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高温肉制品行业发展分析---驱动因素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高温肉制品行业发展分析---制约因素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高温肉制品行业相关重点政策一览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60： 高温肉制品行业供应链分析</w:t>
      </w:r>
      <w:r>
        <w:rPr>
          <w:rFonts w:hint="eastAsia"/>
        </w:rPr>
        <w:br/>
      </w:r>
      <w:r>
        <w:rPr>
          <w:rFonts w:hint="eastAsia"/>
        </w:rPr>
        <w:t>　　表 61： 高温肉制品上游原料供应商</w:t>
      </w:r>
      <w:r>
        <w:rPr>
          <w:rFonts w:hint="eastAsia"/>
        </w:rPr>
        <w:br/>
      </w:r>
      <w:r>
        <w:rPr>
          <w:rFonts w:hint="eastAsia"/>
        </w:rPr>
        <w:t>　　表 62： 高温肉制品行业主要下游客户</w:t>
      </w:r>
      <w:r>
        <w:rPr>
          <w:rFonts w:hint="eastAsia"/>
        </w:rPr>
        <w:br/>
      </w:r>
      <w:r>
        <w:rPr>
          <w:rFonts w:hint="eastAsia"/>
        </w:rPr>
        <w:t>　　表 63： 高温肉制品典型经销商</w:t>
      </w:r>
      <w:r>
        <w:rPr>
          <w:rFonts w:hint="eastAsia"/>
        </w:rPr>
        <w:br/>
      </w:r>
      <w:r>
        <w:rPr>
          <w:rFonts w:hint="eastAsia"/>
        </w:rPr>
        <w:t>　　表 64： 中国高温肉制品产量、销量、进口量及出口量（2021-2026）&amp;（千吨）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中国高温肉制品产量、销量、进口量及出口量预测（2027-2032）&amp;（千吨）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中国市场高温肉制品主要进口来源</w:t>
      </w:r>
      <w:r>
        <w:rPr>
          <w:rFonts w:hint="eastAsia"/>
        </w:rPr>
        <w:br/>
      </w:r>
      <w:r>
        <w:rPr>
          <w:rFonts w:hint="eastAsia"/>
        </w:rPr>
        <w:t>　　表 67： 中国市场高温肉制品主要出口目的地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火腿肠产品图片</w:t>
      </w:r>
      <w:r>
        <w:rPr>
          <w:rFonts w:hint="eastAsia"/>
        </w:rPr>
        <w:br/>
      </w:r>
      <w:r>
        <w:rPr>
          <w:rFonts w:hint="eastAsia"/>
        </w:rPr>
        <w:t>　　图 4： 午餐肉产品图片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中国不同应用高温肉制品市场份额2025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中国市场高温肉制品市场规模，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中国市场高温肉制品收入及增长率（2021-2032）&amp;（万元）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中国市场高温肉制品销量及增长率（2021-2032）&amp;（千吨）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2025年中国市场主要厂商高温肉制品销量市场份额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2025年中国市场主要厂商高温肉制品收入市场份额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2025年中国市场前五大厂商高温肉制品市场份额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2025年中国市场高温肉制品第一梯队、第二梯队和第三梯队厂商（品牌）及市场份额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中国市场不同产品类型高温肉制品价格走势（2021-2032）&amp;（元/千克）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中国市场不同应用高温肉制品价格走势（2021-2032）&amp;（元/千克）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高温肉制品中国企业SWOT分析</w:t>
      </w:r>
      <w:r>
        <w:rPr>
          <w:rFonts w:hint="eastAsia"/>
        </w:rPr>
        <w:br/>
      </w:r>
      <w:r>
        <w:rPr>
          <w:rFonts w:hint="eastAsia"/>
        </w:rPr>
        <w:t>　　图 19： 高温肉制品产业链</w:t>
      </w:r>
      <w:r>
        <w:rPr>
          <w:rFonts w:hint="eastAsia"/>
        </w:rPr>
        <w:br/>
      </w:r>
      <w:r>
        <w:rPr>
          <w:rFonts w:hint="eastAsia"/>
        </w:rPr>
        <w:t>　　图 20： 高温肉制品行业采购模式分析</w:t>
      </w:r>
      <w:r>
        <w:rPr>
          <w:rFonts w:hint="eastAsia"/>
        </w:rPr>
        <w:br/>
      </w:r>
      <w:r>
        <w:rPr>
          <w:rFonts w:hint="eastAsia"/>
        </w:rPr>
        <w:t>　　图 21： 高温肉制品行业生产模式分析</w:t>
      </w:r>
      <w:r>
        <w:rPr>
          <w:rFonts w:hint="eastAsia"/>
        </w:rPr>
        <w:br/>
      </w:r>
      <w:r>
        <w:rPr>
          <w:rFonts w:hint="eastAsia"/>
        </w:rPr>
        <w:t>　　图 22： 高温肉制品行业销售模式分析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中国高温肉制品产能、产量、产能利用率及发展趋势（2021-2032）&amp;（千吨）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中国高温肉制品产量、市场需求量及发展趋势（2021-2032）&amp;（千吨）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25c8f541c499c" w:history="1">
        <w:r>
          <w:rPr>
            <w:rStyle w:val="Hyperlink"/>
          </w:rPr>
          <w:t>2026-2032年中国高温肉制品行业发展调研及行业前景分析报告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25c8f541c499c" w:history="1">
        <w:r>
          <w:rPr>
            <w:rStyle w:val="Hyperlink"/>
          </w:rPr>
          <w:t>https://www.20087.com/7/51/GaoWenRouZhiPinDeFaZhanQianJing.html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肉制品的杀菌温度是多少、高温肉制品和低温肉制品的区别、肉类寒性热性一览表图、高温肉制品名词解释、速冻调制肉制品、高温肉制品的优缺点、热加工熟肉制品执行标准、高温肉制品是指加热杀菌温度大于、高温肉制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b8b3a66124193" w:history="1">
      <w:r>
        <w:rPr>
          <w:rStyle w:val="Hyperlink"/>
        </w:rPr>
        <w:t>2026-2032年中国高温肉制品行业发展调研及行业前景分析报告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WenRouZhiPinDeFaZhanQianJing.html" TargetMode="External" Id="Rce925c8f541c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WenRouZhiPinDeFaZhanQianJing.html" TargetMode="External" Id="Re2cb8b3a6612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2026-01-16T00:19:46Z</dcterms:created>
  <dcterms:modified xsi:type="dcterms:W3CDTF">2026-01-16T01:19:46Z</dcterms:modified>
  <dc:subject>2026-2032年中国高温肉制品行业发展调研及行业前景分析报告</dc:subject>
  <dc:title>2026-2032年中国高温肉制品行业发展调研及行业前景分析报告</dc:title>
  <cp:keywords>2026-2032年中国高温肉制品行业发展调研及行业前景分析报告</cp:keywords>
  <dc:description>2026-2032年中国高温肉制品行业发展调研及行业前景分析报告</dc:description>
</cp:coreProperties>
</file>