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d3e0c54f64c19" w:history="1">
              <w:r>
                <w:rPr>
                  <w:rStyle w:val="Hyperlink"/>
                </w:rPr>
                <w:t>2024-2030年中国淀粉制品行业发展调研与行业前景分析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d3e0c54f64c19" w:history="1">
              <w:r>
                <w:rPr>
                  <w:rStyle w:val="Hyperlink"/>
                </w:rPr>
                <w:t>2024-2030年中国淀粉制品行业发展调研与行业前景分析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d3e0c54f64c19" w:history="1">
                <w:r>
                  <w:rPr>
                    <w:rStyle w:val="Hyperlink"/>
                  </w:rPr>
                  <w:t>https://www.20087.com/8/31/DianFenZhiPinHangYeQianJingQuShi.html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制品是由各种淀粉原料经过加工制成的食品，如粉丝、粉条、面筋等。近年来，随着消费者对健康食品的需求增加，淀粉制品市场呈现出稳步增长的趋势。目前，淀粉制品不仅在种类上实现了多样化，以满足不同消费者的口味偏好，还在生产工艺上实现了改进，提高了产品的营养价值和口感。此外，随着食品安全法规的趋严，淀粉制品的生产更加注重质量和安全，如采用更严格的原料筛选标准和生产过程监控。</w:t>
      </w:r>
      <w:r>
        <w:rPr>
          <w:rFonts w:hint="eastAsia"/>
        </w:rPr>
        <w:br/>
      </w:r>
      <w:r>
        <w:rPr>
          <w:rFonts w:hint="eastAsia"/>
        </w:rPr>
        <w:t>　　未来，淀粉制品市场的发展将受到多方面因素的影响。一方面，随着消费者对健康生活方式的追求，淀粉制品将更加注重营养价值和功能性，例如开发更多富含膳食纤维和微量元素的产品。另一方面，随着食品科技创新，淀粉制品将更加注重口感和方便性，如开发即食型产品和更多风味选择。此外，随着环保意识的提高，淀粉制品的生产将更加注重可持续性，如采用可再生资源作为原料，并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d3e0c54f64c19" w:history="1">
        <w:r>
          <w:rPr>
            <w:rStyle w:val="Hyperlink"/>
          </w:rPr>
          <w:t>2024-2030年中国淀粉制品行业发展调研与行业前景分析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淀粉制品市场监测，对淀粉制品行业的发展现状、市场规模、需求动态、进出口情况、产业链结构、区域分布、竞争格局以及淀粉制品行业风险和投资机会进行了深入分析。报告详细阐述了淀粉制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淀粉制品行业概述</w:t>
      </w:r>
      <w:r>
        <w:rPr>
          <w:rFonts w:hint="eastAsia"/>
        </w:rPr>
        <w:br/>
      </w:r>
      <w:r>
        <w:rPr>
          <w:rFonts w:hint="eastAsia"/>
        </w:rPr>
        <w:t>　　第一节 淀粉制品定义与分类</w:t>
      </w:r>
      <w:r>
        <w:rPr>
          <w:rFonts w:hint="eastAsia"/>
        </w:rPr>
        <w:br/>
      </w:r>
      <w:r>
        <w:rPr>
          <w:rFonts w:hint="eastAsia"/>
        </w:rPr>
        <w:t>　　第二节 淀粉制品应用领域</w:t>
      </w:r>
      <w:r>
        <w:rPr>
          <w:rFonts w:hint="eastAsia"/>
        </w:rPr>
        <w:br/>
      </w:r>
      <w:r>
        <w:rPr>
          <w:rFonts w:hint="eastAsia"/>
        </w:rPr>
        <w:t>　　第三节 淀粉制品行业经济指标分析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一、淀粉制品行业赢利性评估</w:t>
      </w:r>
      <w:r>
        <w:rPr>
          <w:rFonts w:hint="eastAsia"/>
        </w:rPr>
        <w:br/>
      </w:r>
      <w:r>
        <w:rPr>
          <w:rFonts w:hint="eastAsia"/>
        </w:rPr>
        <w:t>　　　　二、淀粉制品行业成长速度分析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三、淀粉制品附加值提升空间探讨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四、淀粉制品行业进入壁垒分析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五、淀粉制品行业风险性评估</w:t>
      </w:r>
      <w:r>
        <w:rPr>
          <w:rFonts w:hint="eastAsia"/>
        </w:rPr>
        <w:br/>
      </w:r>
      <w:r>
        <w:rPr>
          <w:rFonts w:hint="eastAsia"/>
        </w:rPr>
        <w:t>　　　　六、淀粉制品行业周期性分析</w:t>
      </w:r>
      <w:r>
        <w:rPr>
          <w:rFonts w:hint="eastAsia"/>
        </w:rPr>
        <w:br/>
      </w:r>
      <w:r>
        <w:rPr>
          <w:rFonts w:hint="eastAsia"/>
        </w:rPr>
        <w:t>　　　　七、淀粉制品行业竞争程度指标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八、淀粉制品行业成熟度综合分析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淀粉制品产业链及经营模式分析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2023-2024年全球淀粉制品行业发展分析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一、全球淀粉制品行业市场规模与趋势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二、全球淀粉制品行业发展特点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三、全球淀粉制品行业竞争格局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主要国家与地区淀粉制品市场分析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2024-2030年全球淀粉制品行业发展趋势与前景预测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一、淀粉制品技术发展趋势</w:t>
      </w:r>
      <w:r>
        <w:rPr>
          <w:rFonts w:hint="eastAsia"/>
        </w:rPr>
        <w:br/>
      </w:r>
      <w:r>
        <w:rPr>
          <w:rFonts w:hint="eastAsia"/>
        </w:rPr>
        <w:t>　　　　二、淀粉制品行业发展趋势</w:t>
      </w:r>
      <w:r>
        <w:rPr>
          <w:rFonts w:hint="eastAsia"/>
        </w:rPr>
        <w:br/>
      </w:r>
      <w:r>
        <w:rPr>
          <w:rFonts w:hint="eastAsia"/>
        </w:rPr>
        <w:t>　　　　三、淀粉制品行业发展潜力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2023-2024年淀粉制品产能与投资动态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二、淀粉制品产能扩张与投资动态分析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2024-2030年淀粉制品行业产量统计与趋势预测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1、2019-2024年淀粉制品产量及增长趋势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二、淀粉制品产量影响因素分析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三、2024-2030年淀粉制品产量预测</w:t>
      </w:r>
      <w:r>
        <w:rPr>
          <w:rFonts w:hint="eastAsia"/>
        </w:rPr>
        <w:br/>
      </w:r>
      <w:r>
        <w:rPr>
          <w:rFonts w:hint="eastAsia"/>
        </w:rPr>
        <w:t>　　第三节 2024-2030年淀粉制品市场需求与销售分析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一、2023-2024年淀粉制品行业需求现状</w:t>
      </w:r>
      <w:r>
        <w:rPr>
          <w:rFonts w:hint="eastAsia"/>
        </w:rPr>
        <w:br/>
      </w:r>
      <w:r>
        <w:rPr>
          <w:rFonts w:hint="eastAsia"/>
        </w:rPr>
        <w:t>　　　　二、淀粉制品客户群体与需求特点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四、2024-2030年淀粉制品市场增长潜力与规模预测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一、2023-2024年淀粉制品主要细分产品市场现状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2023-2024年中国淀粉制品技术发展研究</w:t>
      </w:r>
      <w:r>
        <w:rPr>
          <w:rFonts w:hint="eastAsia"/>
        </w:rPr>
        <w:br/>
      </w:r>
      <w:r>
        <w:rPr>
          <w:rFonts w:hint="eastAsia"/>
        </w:rPr>
        <w:t>　　第一节 当前淀粉制品技术发展现状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淀粉制品技术未来发展趋势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淀粉制品定价策略与方法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2024-2030年淀粉制品价格竞争态势与趋势预测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2023-2024年重点区域淀粉制品市场发展概况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三、2024-2030年淀粉制品行业发展潜力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一、2019-2024年淀粉制品进口规模分析</w:t>
      </w:r>
      <w:r>
        <w:rPr>
          <w:rFonts w:hint="eastAsia"/>
        </w:rPr>
        <w:br/>
      </w:r>
      <w:r>
        <w:rPr>
          <w:rFonts w:hint="eastAsia"/>
        </w:rPr>
        <w:t>　　　　二、淀粉制品主要进口来源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一、2019-2024年淀粉制品出口规模分析</w:t>
      </w:r>
      <w:r>
        <w:rPr>
          <w:rFonts w:hint="eastAsia"/>
        </w:rPr>
        <w:br/>
      </w:r>
      <w:r>
        <w:rPr>
          <w:rFonts w:hint="eastAsia"/>
        </w:rPr>
        <w:t>　　　　二、淀粉制品主要出口目的地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中国淀粉制品行业总体规模分析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一、淀粉制品企业数量与结构</w:t>
      </w:r>
      <w:r>
        <w:rPr>
          <w:rFonts w:hint="eastAsia"/>
        </w:rPr>
        <w:br/>
      </w:r>
      <w:r>
        <w:rPr>
          <w:rFonts w:hint="eastAsia"/>
        </w:rPr>
        <w:t>　　　　二、淀粉制品从业人员规模</w:t>
      </w:r>
      <w:r>
        <w:rPr>
          <w:rFonts w:hint="eastAsia"/>
        </w:rPr>
        <w:br/>
      </w:r>
      <w:r>
        <w:rPr>
          <w:rFonts w:hint="eastAsia"/>
        </w:rPr>
        <w:t>　　　　三、淀粉制品行业资产状况</w:t>
      </w:r>
      <w:r>
        <w:rPr>
          <w:rFonts w:hint="eastAsia"/>
        </w:rPr>
        <w:br/>
      </w:r>
      <w:r>
        <w:rPr>
          <w:rFonts w:hint="eastAsia"/>
        </w:rPr>
        <w:t>　　第二节 中国淀粉制品行业财务指标总体分析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淀粉制品重点企业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淀粉制品领先企业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淀粉制品标杆企业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淀粉制品代表企业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淀粉制品龙头企业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淀粉制品重点企业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淀粉制品行业竞争格局总览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2023-2024年淀粉制品行业竞争力分析</w:t>
      </w:r>
      <w:r>
        <w:rPr>
          <w:rFonts w:hint="eastAsia"/>
        </w:rPr>
        <w:br/>
      </w:r>
      <w:r>
        <w:rPr>
          <w:rFonts w:hint="eastAsia"/>
        </w:rPr>
        <w:t>　　　　一、淀粉制品供应商议价能力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四、淀粉制品替代品威胁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2019-2024年淀粉制品行业企业并购活动分析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2023-2024年淀粉制品行业会展与招投标活动分析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2024年中国淀粉制品企业发展策略分析</w:t>
      </w:r>
      <w:r>
        <w:rPr>
          <w:rFonts w:hint="eastAsia"/>
        </w:rPr>
        <w:br/>
      </w:r>
      <w:r>
        <w:rPr>
          <w:rFonts w:hint="eastAsia"/>
        </w:rPr>
        <w:t>　　第一节 淀粉制品市场策略分析</w:t>
      </w:r>
      <w:r>
        <w:rPr>
          <w:rFonts w:hint="eastAsia"/>
        </w:rPr>
        <w:br/>
      </w:r>
      <w:r>
        <w:rPr>
          <w:rFonts w:hint="eastAsia"/>
        </w:rPr>
        <w:t>　　　　一、淀粉制品市场定位与拓展策略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二、淀粉制品市场细分与目标客户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淀粉制品销售策略分析</w:t>
      </w:r>
      <w:r>
        <w:rPr>
          <w:rFonts w:hint="eastAsia"/>
        </w:rPr>
        <w:br/>
      </w:r>
      <w:r>
        <w:rPr>
          <w:rFonts w:hint="eastAsia"/>
        </w:rPr>
        <w:t>　　　　一、淀粉制品销售渠道与网络建设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提高淀粉制品企业竞争力建议</w:t>
      </w:r>
      <w:r>
        <w:rPr>
          <w:rFonts w:hint="eastAsia"/>
        </w:rPr>
        <w:br/>
      </w:r>
      <w:r>
        <w:rPr>
          <w:rFonts w:hint="eastAsia"/>
        </w:rPr>
        <w:t>　　　　一、淀粉制品技术创新与管理优化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淀粉制品品牌战略思考</w:t>
      </w:r>
      <w:r>
        <w:rPr>
          <w:rFonts w:hint="eastAsia"/>
        </w:rPr>
        <w:br/>
      </w:r>
      <w:r>
        <w:rPr>
          <w:rFonts w:hint="eastAsia"/>
        </w:rPr>
        <w:t>　　　　一、淀粉制品品牌建设与维护</w:t>
      </w:r>
      <w:r>
        <w:rPr>
          <w:rFonts w:hint="eastAsia"/>
        </w:rPr>
        <w:br/>
      </w:r>
      <w:r>
        <w:rPr>
          <w:rFonts w:hint="eastAsia"/>
        </w:rPr>
        <w:t>　　　　二、淀粉制品品牌影响力与市场竞争力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中国淀粉制品行业风险与对策</w:t>
      </w:r>
      <w:r>
        <w:rPr>
          <w:rFonts w:hint="eastAsia"/>
        </w:rPr>
        <w:br/>
      </w:r>
      <w:r>
        <w:rPr>
          <w:rFonts w:hint="eastAsia"/>
        </w:rPr>
        <w:t>　　第一节 淀粉制品行业SWOT分析</w:t>
      </w:r>
      <w:r>
        <w:rPr>
          <w:rFonts w:hint="eastAsia"/>
        </w:rPr>
        <w:br/>
      </w:r>
      <w:r>
        <w:rPr>
          <w:rFonts w:hint="eastAsia"/>
        </w:rPr>
        <w:t>　　　　一、淀粉制品行业优势分析</w:t>
      </w:r>
      <w:r>
        <w:rPr>
          <w:rFonts w:hint="eastAsia"/>
        </w:rPr>
        <w:br/>
      </w:r>
      <w:r>
        <w:rPr>
          <w:rFonts w:hint="eastAsia"/>
        </w:rPr>
        <w:t>　　　　二、淀粉制品行业劣势分析</w:t>
      </w:r>
      <w:r>
        <w:rPr>
          <w:rFonts w:hint="eastAsia"/>
        </w:rPr>
        <w:br/>
      </w:r>
      <w:r>
        <w:rPr>
          <w:rFonts w:hint="eastAsia"/>
        </w:rPr>
        <w:t>　　　　三、淀粉制品市场机会探索</w:t>
      </w:r>
      <w:r>
        <w:rPr>
          <w:rFonts w:hint="eastAsia"/>
        </w:rPr>
        <w:br/>
      </w:r>
      <w:r>
        <w:rPr>
          <w:rFonts w:hint="eastAsia"/>
        </w:rPr>
        <w:t>　　　　四、淀粉制品市场威胁评估</w:t>
      </w:r>
      <w:r>
        <w:rPr>
          <w:rFonts w:hint="eastAsia"/>
        </w:rPr>
        <w:br/>
      </w:r>
      <w:r>
        <w:rPr>
          <w:rFonts w:hint="eastAsia"/>
        </w:rPr>
        <w:t>　　第二节 淀粉制品行业风险及对策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2024-2030年中国淀粉制品行业前景与发展趋势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淀粉制品行业发展环境分析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2024-2030年淀粉制品行业发展趋势与方向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一、淀粉制品行业发展方向预测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二、淀粉制品发展趋势分析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2024-2030年淀粉制品行业发展潜力与机遇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一、淀粉制品市场发展潜力评估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二、淀粉制品新兴市场与机遇探索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中智林⋅：淀粉制品行业发展建议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淀粉制品行业历程</w:t>
      </w:r>
      <w:r>
        <w:rPr>
          <w:rFonts w:hint="eastAsia"/>
        </w:rPr>
        <w:br/>
      </w:r>
      <w:r>
        <w:rPr>
          <w:rFonts w:hint="eastAsia"/>
        </w:rPr>
        <w:t>　　图表 淀粉制品行业生命周期</w:t>
      </w:r>
      <w:r>
        <w:rPr>
          <w:rFonts w:hint="eastAsia"/>
        </w:rPr>
        <w:br/>
      </w:r>
      <w:r>
        <w:rPr>
          <w:rFonts w:hint="eastAsia"/>
        </w:rPr>
        <w:t>　　图表 淀粉制品行业产业链分析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d3e0c54f64c19" w:history="1">
        <w:r>
          <w:rPr>
            <w:rStyle w:val="Hyperlink"/>
          </w:rPr>
          <w:t>2024-2030年中国淀粉制品行业发展调研与行业前景分析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d3e0c54f64c19" w:history="1">
        <w:r>
          <w:rPr>
            <w:rStyle w:val="Hyperlink"/>
          </w:rPr>
          <w:t>https://www.20087.com/8/31/DianFenZhiPinHangYeQianJingQuShi.html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4beb11e0b4188" w:history="1">
      <w:r>
        <w:rPr>
          <w:rStyle w:val="Hyperlink"/>
        </w:rPr>
        <w:t>2024-2030年中国淀粉制品行业发展调研与行业前景分析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FenZhiPinHangYeQianJingQuShi.html" TargetMode="External" Id="R5a8d3e0c54f6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FenZhiPinHangYeQianJingQuShi.html" TargetMode="External" Id="Rb594beb11e0b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2024-10-13T03:46:46Z</dcterms:created>
  <dcterms:modified xsi:type="dcterms:W3CDTF">2024-10-13T04:46:46Z</dcterms:modified>
  <dc:subject>2024-2030年中国淀粉制品行业发展调研与行业前景分析</dc:subject>
  <dc:title>2024-2030年中国淀粉制品行业发展调研与行业前景分析</dc:title>
  <cp:keywords>2024-2030年中国淀粉制品行业发展调研与行业前景分析</cp:keywords>
  <dc:description>2024-2030年中国淀粉制品行业发展调研与行业前景分析</dc:description>
</cp:coreProperties>
</file>