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a1c9b85c84627" w:history="1">
              <w:r>
                <w:rPr>
                  <w:rStyle w:val="Hyperlink"/>
                </w:rPr>
                <w:t>中国烟草行业发展现状分析与市场前景预测报告（2025-2031年）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a1c9b85c84627" w:history="1">
              <w:r>
                <w:rPr>
                  <w:rStyle w:val="Hyperlink"/>
                </w:rPr>
                <w:t>中国烟草行业发展现状分析与市场前景预测报告（2025-2031年）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a1c9b85c84627" w:history="1">
                <w:r>
                  <w:rPr>
                    <w:rStyle w:val="Hyperlink"/>
                  </w:rPr>
                  <w:t>https://www.20087.com/8/81/YanCaoWeiLaiFaZhanQuShiYuCe.html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长期以来是一个利润丰厚但争议不断的行业。近年来，随着全球控烟运动的兴起和健康意识的提高，烟草消费量总体呈现下降趋势。与此同时，新型烟草制品，如电子烟、加热不燃烧烟草产品等，因其相对较低的健康风险，吸引了部分消费者的关注。这些新型产品的出现，为烟草行业带来了新的增长点，但也引发了关于产品安全性和监管政策的广泛讨论。</w:t>
      </w:r>
      <w:r>
        <w:rPr>
          <w:rFonts w:hint="eastAsia"/>
        </w:rPr>
        <w:br/>
      </w:r>
      <w:r>
        <w:rPr>
          <w:rFonts w:hint="eastAsia"/>
        </w:rPr>
        <w:t>　　未来，烟草行业的发展将受到更严格的监管环境和消费者健康意识的影响。一方面，政府可能会出台更加严格的控烟法规，限制烟草广告、提高税收等，以减少烟草消费；另一方面，新型烟草制品的研发和市场拓展将成为行业的新焦点，但其长期健康影响仍需进一步研究。此外，烟草公司可能需要探索多元化经营策略，如进入大麻合法化市场或发展非烟草相关业务，以应对行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a1c9b85c84627" w:history="1">
        <w:r>
          <w:rPr>
            <w:rStyle w:val="Hyperlink"/>
          </w:rPr>
          <w:t>中国烟草行业发展现状分析与市场前景预测报告（2025-2031年）</w:t>
        </w:r>
      </w:hyperlink>
      <w:r>
        <w:rPr>
          <w:rFonts w:hint="eastAsia"/>
        </w:rPr>
        <w:t>》通过详实的数据分析，全面解析了烟草行业的市场规模、需求动态及价格趋势，深入探讨了烟草产业链上下游的协同关系与竞争格局变化。报告对烟草细分市场进行精准划分，结合重点企业研究，揭示了品牌影响力与市场集中度的现状，为行业参与者提供了清晰的竞争态势洞察。同时，报告结合宏观经济环境、技术发展路径及消费者需求演变，科学预测了烟草行业的未来发展方向，并针对潜在风险提出了切实可行的应对策略。报告为烟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烟草行业相关概述</w:t>
      </w:r>
      <w:r>
        <w:rPr>
          <w:rFonts w:hint="eastAsia"/>
        </w:rPr>
        <w:br/>
      </w:r>
      <w:r>
        <w:rPr>
          <w:rFonts w:hint="eastAsia"/>
        </w:rPr>
        <w:t>　　第一节 烟草的概念和种类</w:t>
      </w:r>
      <w:r>
        <w:rPr>
          <w:rFonts w:hint="eastAsia"/>
        </w:rPr>
        <w:br/>
      </w:r>
      <w:r>
        <w:rPr>
          <w:rFonts w:hint="eastAsia"/>
        </w:rPr>
        <w:t>　　　　一、烟草的概念</w:t>
      </w:r>
      <w:r>
        <w:rPr>
          <w:rFonts w:hint="eastAsia"/>
        </w:rPr>
        <w:br/>
      </w:r>
      <w:r>
        <w:rPr>
          <w:rFonts w:hint="eastAsia"/>
        </w:rPr>
        <w:t>　　　　二、烟草的种类</w:t>
      </w:r>
      <w:r>
        <w:rPr>
          <w:rFonts w:hint="eastAsia"/>
        </w:rPr>
        <w:br/>
      </w:r>
      <w:r>
        <w:rPr>
          <w:rFonts w:hint="eastAsia"/>
        </w:rPr>
        <w:t>　　第二节 烟草的分类</w:t>
      </w:r>
      <w:r>
        <w:rPr>
          <w:rFonts w:hint="eastAsia"/>
        </w:rPr>
        <w:br/>
      </w:r>
      <w:r>
        <w:rPr>
          <w:rFonts w:hint="eastAsia"/>
        </w:rPr>
        <w:t>　　　　一、按照调制方法分类</w:t>
      </w:r>
      <w:r>
        <w:rPr>
          <w:rFonts w:hint="eastAsia"/>
        </w:rPr>
        <w:br/>
      </w:r>
      <w:r>
        <w:rPr>
          <w:rFonts w:hint="eastAsia"/>
        </w:rPr>
        <w:t>　　　　二、按照生产区域分类</w:t>
      </w:r>
      <w:r>
        <w:rPr>
          <w:rFonts w:hint="eastAsia"/>
        </w:rPr>
        <w:br/>
      </w:r>
      <w:r>
        <w:rPr>
          <w:rFonts w:hint="eastAsia"/>
        </w:rPr>
        <w:t>　　　　三、按照使用方法分类</w:t>
      </w:r>
      <w:r>
        <w:rPr>
          <w:rFonts w:hint="eastAsia"/>
        </w:rPr>
        <w:br/>
      </w:r>
      <w:r>
        <w:rPr>
          <w:rFonts w:hint="eastAsia"/>
        </w:rPr>
        <w:t>　　第三节 烟草的主要组成部分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2020-2025年世界烟草行业的市场发展现状分析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2020-2025年世界烟草行业的概况</w:t>
      </w:r>
      <w:r>
        <w:rPr>
          <w:rFonts w:hint="eastAsia"/>
        </w:rPr>
        <w:br/>
      </w:r>
      <w:r>
        <w:rPr>
          <w:rFonts w:hint="eastAsia"/>
        </w:rPr>
        <w:t>　　　　一、全球烟草行业重组整合</w:t>
      </w:r>
      <w:r>
        <w:rPr>
          <w:rFonts w:hint="eastAsia"/>
        </w:rPr>
        <w:br/>
      </w:r>
      <w:r>
        <w:rPr>
          <w:rFonts w:hint="eastAsia"/>
        </w:rPr>
        <w:t>　　　　二、世界烟草行业主要产品价格走势分析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三、烟草行业的生产现状和重要作用</w:t>
      </w:r>
      <w:r>
        <w:rPr>
          <w:rFonts w:hint="eastAsia"/>
        </w:rPr>
        <w:br/>
      </w:r>
      <w:r>
        <w:rPr>
          <w:rFonts w:hint="eastAsia"/>
        </w:rPr>
        <w:t>　　第二节 2020-2025年主要国家烟草行业市场运行分析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1、美国烟草行业市场概况</w:t>
      </w:r>
      <w:r>
        <w:rPr>
          <w:rFonts w:hint="eastAsia"/>
        </w:rPr>
        <w:br/>
      </w:r>
      <w:r>
        <w:rPr>
          <w:rFonts w:hint="eastAsia"/>
        </w:rPr>
        <w:t>　　　　　　2、美国将烟草市场需求转嫁海外</w:t>
      </w:r>
      <w:r>
        <w:rPr>
          <w:rFonts w:hint="eastAsia"/>
        </w:rPr>
        <w:br/>
      </w:r>
      <w:r>
        <w:rPr>
          <w:rFonts w:hint="eastAsia"/>
        </w:rPr>
        <w:t>　　　　　　3、美国烟草商协会对烟草业进行管制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1、德国烟草市场从宽松走向严格</w:t>
      </w:r>
      <w:r>
        <w:rPr>
          <w:rFonts w:hint="eastAsia"/>
        </w:rPr>
        <w:br/>
      </w:r>
      <w:r>
        <w:rPr>
          <w:rFonts w:hint="eastAsia"/>
        </w:rPr>
        <w:t>　　　　　　2、德国烟草企业看中我国卷烟市场潜力</w:t>
      </w:r>
      <w:r>
        <w:rPr>
          <w:rFonts w:hint="eastAsia"/>
        </w:rPr>
        <w:br/>
      </w:r>
      <w:r>
        <w:rPr>
          <w:rFonts w:hint="eastAsia"/>
        </w:rPr>
        <w:t>　　　　　　3、德国计划大幅调高本土烟草税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1、日本烟草公司在中国开展多元化经营</w:t>
      </w:r>
      <w:r>
        <w:rPr>
          <w:rFonts w:hint="eastAsia"/>
        </w:rPr>
        <w:br/>
      </w:r>
      <w:r>
        <w:rPr>
          <w:rFonts w:hint="eastAsia"/>
        </w:rPr>
        <w:t>　　　　　　2、日本烟草公司稳固网建抵御外烟冲击</w:t>
      </w:r>
      <w:r>
        <w:rPr>
          <w:rFonts w:hint="eastAsia"/>
        </w:rPr>
        <w:br/>
      </w:r>
      <w:r>
        <w:rPr>
          <w:rFonts w:hint="eastAsia"/>
        </w:rPr>
        <w:t>　　　　　　3、日本高度关注中国烟草市场变化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1、英国烟草业在高额的烟税中发展</w:t>
      </w:r>
      <w:r>
        <w:rPr>
          <w:rFonts w:hint="eastAsia"/>
        </w:rPr>
        <w:br/>
      </w:r>
      <w:r>
        <w:rPr>
          <w:rFonts w:hint="eastAsia"/>
        </w:rPr>
        <w:t>　　　　　　2、英国非法烟草制品有泛滥趋势</w:t>
      </w:r>
      <w:r>
        <w:rPr>
          <w:rFonts w:hint="eastAsia"/>
        </w:rPr>
        <w:br/>
      </w:r>
      <w:r>
        <w:rPr>
          <w:rFonts w:hint="eastAsia"/>
        </w:rPr>
        <w:t>　　第三节 2020-2025年其他国家烟草行业市场分析</w:t>
      </w:r>
      <w:r>
        <w:rPr>
          <w:rFonts w:hint="eastAsia"/>
        </w:rPr>
        <w:br/>
      </w:r>
      <w:r>
        <w:rPr>
          <w:rFonts w:hint="eastAsia"/>
        </w:rPr>
        <w:t>　　　　一、法国禁烟一年，烟草销量低迷</w:t>
      </w:r>
      <w:r>
        <w:rPr>
          <w:rFonts w:hint="eastAsia"/>
        </w:rPr>
        <w:br/>
      </w:r>
      <w:r>
        <w:rPr>
          <w:rFonts w:hint="eastAsia"/>
        </w:rPr>
        <w:t>　　　　二、新加坡强制烟草商品贴完税标志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2020-2025年中国烟草行业政策环境分析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一、烟草行业发展形势与政策法规分析</w:t>
      </w:r>
      <w:r>
        <w:rPr>
          <w:rFonts w:hint="eastAsia"/>
        </w:rPr>
        <w:br/>
      </w:r>
      <w:r>
        <w:rPr>
          <w:rFonts w:hint="eastAsia"/>
        </w:rPr>
        <w:t>　　　　二、烟草专卖法的实施条例</w:t>
      </w:r>
      <w:r>
        <w:rPr>
          <w:rFonts w:hint="eastAsia"/>
        </w:rPr>
        <w:br/>
      </w:r>
      <w:r>
        <w:rPr>
          <w:rFonts w:hint="eastAsia"/>
        </w:rPr>
        <w:t>　　　　三、我国第二项烟草标准被国际标准化组织立项</w:t>
      </w:r>
      <w:r>
        <w:rPr>
          <w:rFonts w:hint="eastAsia"/>
        </w:rPr>
        <w:br/>
      </w:r>
      <w:r>
        <w:rPr>
          <w:rFonts w:hint="eastAsia"/>
        </w:rPr>
        <w:t>　　第三节 2020-2025年中国烟草行业技术环境分析</w:t>
      </w:r>
      <w:r>
        <w:rPr>
          <w:rFonts w:hint="eastAsia"/>
        </w:rPr>
        <w:br/>
      </w:r>
      <w:r>
        <w:rPr>
          <w:rFonts w:hint="eastAsia"/>
        </w:rPr>
        <w:t>　　　　一、精制烟草材料的加工方法加强</w:t>
      </w:r>
      <w:r>
        <w:rPr>
          <w:rFonts w:hint="eastAsia"/>
        </w:rPr>
        <w:br/>
      </w:r>
      <w:r>
        <w:rPr>
          <w:rFonts w:hint="eastAsia"/>
        </w:rPr>
        <w:t>　　　　二、烟草加工设备催熟机的应用</w:t>
      </w:r>
      <w:r>
        <w:rPr>
          <w:rFonts w:hint="eastAsia"/>
        </w:rPr>
        <w:br/>
      </w:r>
      <w:r>
        <w:rPr>
          <w:rFonts w:hint="eastAsia"/>
        </w:rPr>
        <w:t>　　　　三、烟草工艺与调香技术相结合</w:t>
      </w:r>
      <w:r>
        <w:rPr>
          <w:rFonts w:hint="eastAsia"/>
        </w:rPr>
        <w:br/>
      </w:r>
      <w:r>
        <w:rPr>
          <w:rFonts w:hint="eastAsia"/>
        </w:rPr>
        <w:t>　　第四节 2020-2025年中国烟草行业社会环境分析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2020-2025年中国烟草行业市场运营发展情况分析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2020-2025年中国烟草行业新闻及动态消息</w:t>
      </w:r>
      <w:r>
        <w:rPr>
          <w:rFonts w:hint="eastAsia"/>
        </w:rPr>
        <w:br/>
      </w:r>
      <w:r>
        <w:rPr>
          <w:rFonts w:hint="eastAsia"/>
        </w:rPr>
        <w:t>　　　　一、“卷烟上水平”战略任务</w:t>
      </w:r>
      <w:r>
        <w:rPr>
          <w:rFonts w:hint="eastAsia"/>
        </w:rPr>
        <w:br/>
      </w:r>
      <w:r>
        <w:rPr>
          <w:rFonts w:hint="eastAsia"/>
        </w:rPr>
        <w:t>　　　　二、全国烟草首届卷烟商品营销技能大赛举行</w:t>
      </w:r>
      <w:r>
        <w:rPr>
          <w:rFonts w:hint="eastAsia"/>
        </w:rPr>
        <w:br/>
      </w:r>
      <w:r>
        <w:rPr>
          <w:rFonts w:hint="eastAsia"/>
        </w:rPr>
        <w:t>　　　　三、烟叶种植生态环境引起关注</w:t>
      </w:r>
      <w:r>
        <w:rPr>
          <w:rFonts w:hint="eastAsia"/>
        </w:rPr>
        <w:br/>
      </w:r>
      <w:r>
        <w:rPr>
          <w:rFonts w:hint="eastAsia"/>
        </w:rPr>
        <w:t>　　　　四、抗大旱战洪水，大灾之年烟叶生产取得好收成</w:t>
      </w:r>
      <w:r>
        <w:rPr>
          <w:rFonts w:hint="eastAsia"/>
        </w:rPr>
        <w:br/>
      </w:r>
      <w:r>
        <w:rPr>
          <w:rFonts w:hint="eastAsia"/>
        </w:rPr>
        <w:t>　　第二节 2020-2025年国内烟草企业实行的相关项目</w:t>
      </w:r>
      <w:r>
        <w:rPr>
          <w:rFonts w:hint="eastAsia"/>
        </w:rPr>
        <w:br/>
      </w:r>
      <w:r>
        <w:rPr>
          <w:rFonts w:hint="eastAsia"/>
        </w:rPr>
        <w:t>　　　　一、烟草行业上下共绘烟草物联网蓝图</w:t>
      </w:r>
      <w:r>
        <w:rPr>
          <w:rFonts w:hint="eastAsia"/>
        </w:rPr>
        <w:br/>
      </w:r>
      <w:r>
        <w:rPr>
          <w:rFonts w:hint="eastAsia"/>
        </w:rPr>
        <w:t>　　　　二、烟草专卖打假再添利剑</w:t>
      </w:r>
      <w:r>
        <w:rPr>
          <w:rFonts w:hint="eastAsia"/>
        </w:rPr>
        <w:br/>
      </w:r>
      <w:r>
        <w:rPr>
          <w:rFonts w:hint="eastAsia"/>
        </w:rPr>
        <w:t>　　第三节 2020-2025年国内烟草行业问题与对策</w:t>
      </w:r>
      <w:r>
        <w:rPr>
          <w:rFonts w:hint="eastAsia"/>
        </w:rPr>
        <w:br/>
      </w:r>
      <w:r>
        <w:rPr>
          <w:rFonts w:hint="eastAsia"/>
        </w:rPr>
        <w:t>　　　　一、媒体热炒“烟草重金属含量超标”</w:t>
      </w:r>
      <w:r>
        <w:rPr>
          <w:rFonts w:hint="eastAsia"/>
        </w:rPr>
        <w:br/>
      </w:r>
      <w:r>
        <w:rPr>
          <w:rFonts w:hint="eastAsia"/>
        </w:rPr>
        <w:t>　　　　二、专家称烟草业负效益618亿，已成中国赔本买卖，亟待解决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2020-2025年中国烟草行业市场运营态势状况分析</w:t>
      </w:r>
      <w:r>
        <w:rPr>
          <w:rFonts w:hint="eastAsia"/>
        </w:rPr>
        <w:br/>
      </w:r>
      <w:r>
        <w:rPr>
          <w:rFonts w:hint="eastAsia"/>
        </w:rPr>
        <w:t>　　第一节 2020-2025年我国烟草行业利税及资产状况分析</w:t>
      </w:r>
      <w:r>
        <w:rPr>
          <w:rFonts w:hint="eastAsia"/>
        </w:rPr>
        <w:br/>
      </w:r>
      <w:r>
        <w:rPr>
          <w:rFonts w:hint="eastAsia"/>
        </w:rPr>
        <w:t>　　　　一、烟草行业在国民经济中的地位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二、烟草行业资产增长情况分析</w:t>
      </w:r>
      <w:r>
        <w:rPr>
          <w:rFonts w:hint="eastAsia"/>
        </w:rPr>
        <w:br/>
      </w:r>
      <w:r>
        <w:rPr>
          <w:rFonts w:hint="eastAsia"/>
        </w:rPr>
        <w:t>　　第二节 2020-2025年烟草行业效益情况分析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一、2020-2025年烟草行业效益主要影响因素分析</w:t>
      </w:r>
      <w:r>
        <w:rPr>
          <w:rFonts w:hint="eastAsia"/>
        </w:rPr>
        <w:br/>
      </w:r>
      <w:r>
        <w:rPr>
          <w:rFonts w:hint="eastAsia"/>
        </w:rPr>
        <w:t>　　　　　　1、成本影响</w:t>
      </w:r>
      <w:r>
        <w:rPr>
          <w:rFonts w:hint="eastAsia"/>
        </w:rPr>
        <w:br/>
      </w:r>
      <w:r>
        <w:rPr>
          <w:rFonts w:hint="eastAsia"/>
        </w:rPr>
        <w:t>　　　　　　2、市场供求关系影响</w:t>
      </w:r>
      <w:r>
        <w:rPr>
          <w:rFonts w:hint="eastAsia"/>
        </w:rPr>
        <w:br/>
      </w:r>
      <w:r>
        <w:rPr>
          <w:rFonts w:hint="eastAsia"/>
        </w:rPr>
        <w:t>　　　　　　3、进出口影响</w:t>
      </w:r>
      <w:r>
        <w:rPr>
          <w:rFonts w:hint="eastAsia"/>
        </w:rPr>
        <w:br/>
      </w:r>
      <w:r>
        <w:rPr>
          <w:rFonts w:hint="eastAsia"/>
        </w:rPr>
        <w:t>　　　　二、2020-2025年烟草行业效益水平分析</w:t>
      </w:r>
      <w:r>
        <w:rPr>
          <w:rFonts w:hint="eastAsia"/>
        </w:rPr>
        <w:br/>
      </w:r>
      <w:r>
        <w:rPr>
          <w:rFonts w:hint="eastAsia"/>
        </w:rPr>
        <w:t>　　　　　　1、烟草行业销售收入及增长情况</w:t>
      </w:r>
      <w:r>
        <w:rPr>
          <w:rFonts w:hint="eastAsia"/>
        </w:rPr>
        <w:br/>
      </w:r>
      <w:r>
        <w:rPr>
          <w:rFonts w:hint="eastAsia"/>
        </w:rPr>
        <w:t>　　　　　　2、烟草行业利润总额及增长情况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一、2025年中国烟草行业全部企业数据分析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2020-2025年中国烟草行业不同规模企业数据分析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2020-2025年中国烟草行业不同所有制企业数据分析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2020-2025年我国卷烟行业产量数据统计分析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2020-2025年我国烤烟型卷烟产量统计分析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一、2020-2025年我国烤烟型卷烟产量分析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二、2025年主要省份烤烟型卷烟产量分析</w:t>
      </w:r>
      <w:r>
        <w:rPr>
          <w:rFonts w:hint="eastAsia"/>
        </w:rPr>
        <w:br/>
      </w:r>
      <w:r>
        <w:rPr>
          <w:rFonts w:hint="eastAsia"/>
        </w:rPr>
        <w:t>　　　　三、2025年我国烤烟型卷烟产量集中度分析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2020-2025年我国雪茄型卷烟产量统计分析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一、2020-2025年我国雪茄型卷烟产量分析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二、2025年主要省份雪茄型卷烟产量分析</w:t>
      </w:r>
      <w:r>
        <w:rPr>
          <w:rFonts w:hint="eastAsia"/>
        </w:rPr>
        <w:br/>
      </w:r>
      <w:r>
        <w:rPr>
          <w:rFonts w:hint="eastAsia"/>
        </w:rPr>
        <w:t>　　　　三、2025年我国雪茄型卷烟产量集中度分析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2020-2025年我国混合型卷烟产量统计分析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一、2020-2025年我国混合型卷烟产量分析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二、2025年主要省份混合型卷烟产量分析</w:t>
      </w:r>
      <w:r>
        <w:rPr>
          <w:rFonts w:hint="eastAsia"/>
        </w:rPr>
        <w:br/>
      </w:r>
      <w:r>
        <w:rPr>
          <w:rFonts w:hint="eastAsia"/>
        </w:rPr>
        <w:t>　　　　三、2025年我国混合型卷烟产量集中度分析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2020-2025年我国烟丝行业产量数据统计分析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2020-2025年日燻烟丝产量统计分析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一、2020-2025年日燻烟丝产量分析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二、2025年主要省份日燻烟丝产量分析</w:t>
      </w:r>
      <w:r>
        <w:rPr>
          <w:rFonts w:hint="eastAsia"/>
        </w:rPr>
        <w:br/>
      </w:r>
      <w:r>
        <w:rPr>
          <w:rFonts w:hint="eastAsia"/>
        </w:rPr>
        <w:t>　　　　三、2025年我国日燻烟丝产量集中度分析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2020-2025年火燻烟丝产量统计分析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一、2020-2025年火燻烟丝产量分析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二、2025年主要省份火燻烟丝产量分析</w:t>
      </w:r>
      <w:r>
        <w:rPr>
          <w:rFonts w:hint="eastAsia"/>
        </w:rPr>
        <w:br/>
      </w:r>
      <w:r>
        <w:rPr>
          <w:rFonts w:hint="eastAsia"/>
        </w:rPr>
        <w:t>　　　　三、2025年我国火燻烟丝产量集中度分析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2020-2025年中国烟草包装业运行动态分析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一、中国烟草包装的现状和发展</w:t>
      </w:r>
      <w:r>
        <w:rPr>
          <w:rFonts w:hint="eastAsia"/>
        </w:rPr>
        <w:br/>
      </w:r>
      <w:r>
        <w:rPr>
          <w:rFonts w:hint="eastAsia"/>
        </w:rPr>
        <w:t>　　　　二、中国烟草过度包装的问题严重</w:t>
      </w:r>
      <w:r>
        <w:rPr>
          <w:rFonts w:hint="eastAsia"/>
        </w:rPr>
        <w:br/>
      </w:r>
      <w:r>
        <w:rPr>
          <w:rFonts w:hint="eastAsia"/>
        </w:rPr>
        <w:t>　　　　三、烟草包装防伪技术现状和发展前景</w:t>
      </w:r>
      <w:r>
        <w:rPr>
          <w:rFonts w:hint="eastAsia"/>
        </w:rPr>
        <w:br/>
      </w:r>
      <w:r>
        <w:rPr>
          <w:rFonts w:hint="eastAsia"/>
        </w:rPr>
        <w:t>　　第二节 2020-2025年中国烟草包装材料分析</w:t>
      </w:r>
      <w:r>
        <w:rPr>
          <w:rFonts w:hint="eastAsia"/>
        </w:rPr>
        <w:br/>
      </w:r>
      <w:r>
        <w:rPr>
          <w:rFonts w:hint="eastAsia"/>
        </w:rPr>
        <w:t>　　　　一、卷烟纸制造业发展分析</w:t>
      </w:r>
      <w:r>
        <w:rPr>
          <w:rFonts w:hint="eastAsia"/>
        </w:rPr>
        <w:br/>
      </w:r>
      <w:r>
        <w:rPr>
          <w:rFonts w:hint="eastAsia"/>
        </w:rPr>
        <w:t>　　　　二、卷烟用铝箔纸的发展轨迹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三、卷烟包装逐步向硬盒发展</w:t>
      </w:r>
      <w:r>
        <w:rPr>
          <w:rFonts w:hint="eastAsia"/>
        </w:rPr>
        <w:br/>
      </w:r>
      <w:r>
        <w:rPr>
          <w:rFonts w:hint="eastAsia"/>
        </w:rPr>
        <w:t>　　　　四、BOPP烟膜的市场现状及未来发展方向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　　五、卷烟包装材料的应用现状和未来趋势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第三节 2020-2025年烟草包装的设计分析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三、中式卷烟的包装设计分析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四、烟草包装的整合设计方略及未来发展方向</w:t>
      </w:r>
      <w:r>
        <w:rPr>
          <w:rFonts w:hint="eastAsia"/>
        </w:rPr>
        <w:br/>
      </w:r>
      <w:r>
        <w:rPr>
          <w:rFonts w:hint="eastAsia"/>
        </w:rPr>
        <w:t>　　第四节 2020-2025年我国烟草包装的印刷分析</w:t>
      </w:r>
      <w:r>
        <w:rPr>
          <w:rFonts w:hint="eastAsia"/>
        </w:rPr>
        <w:br/>
      </w:r>
      <w:r>
        <w:rPr>
          <w:rFonts w:hint="eastAsia"/>
        </w:rPr>
        <w:t>　　　　一、卷烟包装印刷的常用的材料及工艺介绍</w:t>
      </w:r>
      <w:r>
        <w:rPr>
          <w:rFonts w:hint="eastAsia"/>
        </w:rPr>
        <w:br/>
      </w:r>
      <w:r>
        <w:rPr>
          <w:rFonts w:hint="eastAsia"/>
        </w:rPr>
        <w:t>　　　　二、我国烟草印刷企业的现状与发展分析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三、我国烟草包装印刷技术的创新和应用状况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四、我国烟草包装印刷的未来发展方向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2020-2025年中国烟草行业市场竞争格局分析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2020-2025年中国烟草行业竞争形势分析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一、中国烟草行业竞争力分析</w:t>
      </w:r>
      <w:r>
        <w:rPr>
          <w:rFonts w:hint="eastAsia"/>
        </w:rPr>
        <w:br/>
      </w:r>
      <w:r>
        <w:rPr>
          <w:rFonts w:hint="eastAsia"/>
        </w:rPr>
        <w:t>　　　　二、烟草行业集中度分析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三、中国烟草行业竞争压力分析</w:t>
      </w:r>
      <w:r>
        <w:rPr>
          <w:rFonts w:hint="eastAsia"/>
        </w:rPr>
        <w:br/>
      </w:r>
      <w:r>
        <w:rPr>
          <w:rFonts w:hint="eastAsia"/>
        </w:rPr>
        <w:t>　　第二节 2020-2025年中国烟草行业市场竞争局势分析</w:t>
      </w:r>
      <w:r>
        <w:rPr>
          <w:rFonts w:hint="eastAsia"/>
        </w:rPr>
        <w:br/>
      </w:r>
      <w:r>
        <w:rPr>
          <w:rFonts w:hint="eastAsia"/>
        </w:rPr>
        <w:t>　　　　一、中国烟草行业品牌竞争分析</w:t>
      </w:r>
      <w:r>
        <w:rPr>
          <w:rFonts w:hint="eastAsia"/>
        </w:rPr>
        <w:br/>
      </w:r>
      <w:r>
        <w:rPr>
          <w:rFonts w:hint="eastAsia"/>
        </w:rPr>
        <w:t>　　　　二、中国烟草行业设计工艺竞争分析</w:t>
      </w:r>
      <w:r>
        <w:rPr>
          <w:rFonts w:hint="eastAsia"/>
        </w:rPr>
        <w:br/>
      </w:r>
      <w:r>
        <w:rPr>
          <w:rFonts w:hint="eastAsia"/>
        </w:rPr>
        <w:t>　　　　三、中国烟草行业市场价格竞争分析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2020-2025年中国烟草行业竞争策略分析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2020-2025年中国区域烟草行业发展格局分析</w:t>
      </w:r>
      <w:r>
        <w:rPr>
          <w:rFonts w:hint="eastAsia"/>
        </w:rPr>
        <w:br/>
      </w:r>
      <w:r>
        <w:rPr>
          <w:rFonts w:hint="eastAsia"/>
        </w:rPr>
        <w:t>　　第一节 上海烟草行业</w:t>
      </w:r>
      <w:r>
        <w:rPr>
          <w:rFonts w:hint="eastAsia"/>
        </w:rPr>
        <w:br/>
      </w:r>
      <w:r>
        <w:rPr>
          <w:rFonts w:hint="eastAsia"/>
        </w:rPr>
        <w:t>　　　　一、上海烟草市场的特征</w:t>
      </w:r>
      <w:r>
        <w:rPr>
          <w:rFonts w:hint="eastAsia"/>
        </w:rPr>
        <w:br/>
      </w:r>
      <w:r>
        <w:rPr>
          <w:rFonts w:hint="eastAsia"/>
        </w:rPr>
        <w:t>　　　　二、上海烟草积极贯彻落实行业“三项检查”工作</w:t>
      </w:r>
      <w:r>
        <w:rPr>
          <w:rFonts w:hint="eastAsia"/>
        </w:rPr>
        <w:br/>
      </w:r>
      <w:r>
        <w:rPr>
          <w:rFonts w:hint="eastAsia"/>
        </w:rPr>
        <w:t>　　　　三、上海香烟产品市场表现突出</w:t>
      </w:r>
      <w:r>
        <w:rPr>
          <w:rFonts w:hint="eastAsia"/>
        </w:rPr>
        <w:br/>
      </w:r>
      <w:r>
        <w:rPr>
          <w:rFonts w:hint="eastAsia"/>
        </w:rPr>
        <w:t>　　　　四、上海烟草业确立四大核心品牌谋差异化战略</w:t>
      </w:r>
      <w:r>
        <w:rPr>
          <w:rFonts w:hint="eastAsia"/>
        </w:rPr>
        <w:br/>
      </w:r>
      <w:r>
        <w:rPr>
          <w:rFonts w:hint="eastAsia"/>
        </w:rPr>
        <w:t>　　第二节 深圳烟草行业</w:t>
      </w:r>
      <w:r>
        <w:rPr>
          <w:rFonts w:hint="eastAsia"/>
        </w:rPr>
        <w:br/>
      </w:r>
      <w:r>
        <w:rPr>
          <w:rFonts w:hint="eastAsia"/>
        </w:rPr>
        <w:t>　　　　一、深圳烟草行业发展概况</w:t>
      </w:r>
      <w:r>
        <w:rPr>
          <w:rFonts w:hint="eastAsia"/>
        </w:rPr>
        <w:br/>
      </w:r>
      <w:r>
        <w:rPr>
          <w:rFonts w:hint="eastAsia"/>
        </w:rPr>
        <w:t>　　　　二、深圳烟草行业的发展任务和策略</w:t>
      </w:r>
      <w:r>
        <w:rPr>
          <w:rFonts w:hint="eastAsia"/>
        </w:rPr>
        <w:br/>
      </w:r>
      <w:r>
        <w:rPr>
          <w:rFonts w:hint="eastAsia"/>
        </w:rPr>
        <w:t>　　　　三、深圳烟草行业前景乐观</w:t>
      </w:r>
      <w:r>
        <w:rPr>
          <w:rFonts w:hint="eastAsia"/>
        </w:rPr>
        <w:br/>
      </w:r>
      <w:r>
        <w:rPr>
          <w:rFonts w:hint="eastAsia"/>
        </w:rPr>
        <w:t>　　第三节 云南烟草行业</w:t>
      </w:r>
      <w:r>
        <w:rPr>
          <w:rFonts w:hint="eastAsia"/>
        </w:rPr>
        <w:br/>
      </w:r>
      <w:r>
        <w:rPr>
          <w:rFonts w:hint="eastAsia"/>
        </w:rPr>
        <w:t>　　　　一、云南卷烟销售市场的划分及特征</w:t>
      </w:r>
      <w:r>
        <w:rPr>
          <w:rFonts w:hint="eastAsia"/>
        </w:rPr>
        <w:br/>
      </w:r>
      <w:r>
        <w:rPr>
          <w:rFonts w:hint="eastAsia"/>
        </w:rPr>
        <w:t>　　　　二、云南卷烟品牌的现状和未来发展战略</w:t>
      </w:r>
      <w:r>
        <w:rPr>
          <w:rFonts w:hint="eastAsia"/>
        </w:rPr>
        <w:br/>
      </w:r>
      <w:r>
        <w:rPr>
          <w:rFonts w:hint="eastAsia"/>
        </w:rPr>
        <w:t>　　　　三、云南烟草行业推进烟叶基础建设</w:t>
      </w:r>
      <w:r>
        <w:rPr>
          <w:rFonts w:hint="eastAsia"/>
        </w:rPr>
        <w:br/>
      </w:r>
      <w:r>
        <w:rPr>
          <w:rFonts w:hint="eastAsia"/>
        </w:rPr>
        <w:t>　　　　四、云南烟草行业酝酿大变革：红河红塔30天火线重组</w:t>
      </w:r>
      <w:r>
        <w:rPr>
          <w:rFonts w:hint="eastAsia"/>
        </w:rPr>
        <w:br/>
      </w:r>
      <w:r>
        <w:rPr>
          <w:rFonts w:hint="eastAsia"/>
        </w:rPr>
        <w:t>　　第四节 湖南烟草行业</w:t>
      </w:r>
      <w:r>
        <w:rPr>
          <w:rFonts w:hint="eastAsia"/>
        </w:rPr>
        <w:br/>
      </w:r>
      <w:r>
        <w:rPr>
          <w:rFonts w:hint="eastAsia"/>
        </w:rPr>
        <w:t>　　　　一、湖南烟草品牌发展状况</w:t>
      </w:r>
      <w:r>
        <w:rPr>
          <w:rFonts w:hint="eastAsia"/>
        </w:rPr>
        <w:br/>
      </w:r>
      <w:r>
        <w:rPr>
          <w:rFonts w:hint="eastAsia"/>
        </w:rPr>
        <w:t>　　　　二、湖南卷烟产品出口面对的形势和对策</w:t>
      </w:r>
      <w:r>
        <w:rPr>
          <w:rFonts w:hint="eastAsia"/>
        </w:rPr>
        <w:br/>
      </w:r>
      <w:r>
        <w:rPr>
          <w:rFonts w:hint="eastAsia"/>
        </w:rPr>
        <w:t>　　　　三、湖南省烟草行业被授予“湖南省文明行业”荣誉称号</w:t>
      </w:r>
      <w:r>
        <w:rPr>
          <w:rFonts w:hint="eastAsia"/>
        </w:rPr>
        <w:br/>
      </w:r>
      <w:r>
        <w:rPr>
          <w:rFonts w:hint="eastAsia"/>
        </w:rPr>
        <w:t>　　第五节 其他地区烟草行业</w:t>
      </w:r>
      <w:r>
        <w:rPr>
          <w:rFonts w:hint="eastAsia"/>
        </w:rPr>
        <w:br/>
      </w:r>
      <w:r>
        <w:rPr>
          <w:rFonts w:hint="eastAsia"/>
        </w:rPr>
        <w:t>　　　　一、浙江烟草市场发展概况</w:t>
      </w:r>
      <w:r>
        <w:rPr>
          <w:rFonts w:hint="eastAsia"/>
        </w:rPr>
        <w:br/>
      </w:r>
      <w:r>
        <w:rPr>
          <w:rFonts w:hint="eastAsia"/>
        </w:rPr>
        <w:t>　　　　二、贵烟成为中国烟草新兴力量</w:t>
      </w:r>
      <w:r>
        <w:rPr>
          <w:rFonts w:hint="eastAsia"/>
        </w:rPr>
        <w:br/>
      </w:r>
      <w:r>
        <w:rPr>
          <w:rFonts w:hint="eastAsia"/>
        </w:rPr>
        <w:t>　　　　三、广东烟草在综合竞争力提升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2020-2025年中国烟草行业优势企业竞争力分析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江苏省烟草公司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河南省新郑烟草集团公司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2025-2031年中国烟草行业发展前景分析</w:t>
      </w:r>
      <w:r>
        <w:rPr>
          <w:rFonts w:hint="eastAsia"/>
        </w:rPr>
        <w:br/>
      </w:r>
      <w:r>
        <w:rPr>
          <w:rFonts w:hint="eastAsia"/>
        </w:rPr>
        <w:t>　　　　一、烟草行业的发展过程</w:t>
      </w:r>
      <w:r>
        <w:rPr>
          <w:rFonts w:hint="eastAsia"/>
        </w:rPr>
        <w:br/>
      </w:r>
      <w:r>
        <w:rPr>
          <w:rFonts w:hint="eastAsia"/>
        </w:rPr>
        <w:t>　　　　二、从卷烟发展史看“中式卷烟”</w:t>
      </w:r>
      <w:r>
        <w:rPr>
          <w:rFonts w:hint="eastAsia"/>
        </w:rPr>
        <w:br/>
      </w:r>
      <w:r>
        <w:rPr>
          <w:rFonts w:hint="eastAsia"/>
        </w:rPr>
        <w:t>　　　　三、中国烟草市场的发展潜力</w:t>
      </w:r>
      <w:r>
        <w:rPr>
          <w:rFonts w:hint="eastAsia"/>
        </w:rPr>
        <w:br/>
      </w:r>
      <w:r>
        <w:rPr>
          <w:rFonts w:hint="eastAsia"/>
        </w:rPr>
        <w:t>　　第二节 2025-2031年中国烟草产业市场预测分析</w:t>
      </w:r>
      <w:r>
        <w:rPr>
          <w:rFonts w:hint="eastAsia"/>
        </w:rPr>
        <w:br/>
      </w:r>
      <w:r>
        <w:rPr>
          <w:rFonts w:hint="eastAsia"/>
        </w:rPr>
        <w:t>　　　　一、烟草市场供需预测分析</w:t>
      </w:r>
      <w:r>
        <w:rPr>
          <w:rFonts w:hint="eastAsia"/>
        </w:rPr>
        <w:br/>
      </w:r>
      <w:r>
        <w:rPr>
          <w:rFonts w:hint="eastAsia"/>
        </w:rPr>
        <w:t>　　　　二、烟草价格走势预测分析</w:t>
      </w:r>
      <w:r>
        <w:rPr>
          <w:rFonts w:hint="eastAsia"/>
        </w:rPr>
        <w:br/>
      </w:r>
      <w:r>
        <w:rPr>
          <w:rFonts w:hint="eastAsia"/>
        </w:rPr>
        <w:t>　　　　三、烟草进出口预测分析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2025-2031年中国烟草产业运行走势预测分析</w:t>
      </w:r>
      <w:r>
        <w:rPr>
          <w:rFonts w:hint="eastAsia"/>
        </w:rPr>
        <w:br/>
      </w:r>
      <w:r>
        <w:rPr>
          <w:rFonts w:hint="eastAsia"/>
        </w:rPr>
        <w:t>　　　　一、GDP稳步增长，未来烟草市场前景广阔</w:t>
      </w:r>
      <w:r>
        <w:rPr>
          <w:rFonts w:hint="eastAsia"/>
        </w:rPr>
        <w:br/>
      </w:r>
      <w:r>
        <w:rPr>
          <w:rFonts w:hint="eastAsia"/>
        </w:rPr>
        <w:t>　　　　二、中国仍为世界烟草大国，稳步发展</w:t>
      </w:r>
      <w:r>
        <w:rPr>
          <w:rFonts w:hint="eastAsia"/>
        </w:rPr>
        <w:br/>
      </w:r>
      <w:r>
        <w:rPr>
          <w:rFonts w:hint="eastAsia"/>
        </w:rPr>
        <w:t>　　　　三、烟草行业景气度持续，未来行业集中度有望提高</w:t>
      </w:r>
      <w:r>
        <w:rPr>
          <w:rFonts w:hint="eastAsia"/>
        </w:rPr>
        <w:br/>
      </w:r>
      <w:r>
        <w:rPr>
          <w:rFonts w:hint="eastAsia"/>
        </w:rPr>
        <w:t>　　第四节 2025-2031年中国烟草产业市场盈利预测分析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2025-2031年中国烟草产业投资前景预测分析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2025-2031年中国烟草产业投资机会分析</w:t>
      </w:r>
      <w:r>
        <w:rPr>
          <w:rFonts w:hint="eastAsia"/>
        </w:rPr>
        <w:br/>
      </w:r>
      <w:r>
        <w:rPr>
          <w:rFonts w:hint="eastAsia"/>
        </w:rPr>
        <w:t>　　　　一、经济全球化给中国烟草企业带来机遇</w:t>
      </w:r>
      <w:r>
        <w:rPr>
          <w:rFonts w:hint="eastAsia"/>
        </w:rPr>
        <w:br/>
      </w:r>
      <w:r>
        <w:rPr>
          <w:rFonts w:hint="eastAsia"/>
        </w:rPr>
        <w:t>　　　　二、马拉维成为中国烟草工业投资新机遇</w:t>
      </w:r>
      <w:r>
        <w:rPr>
          <w:rFonts w:hint="eastAsia"/>
        </w:rPr>
        <w:br/>
      </w:r>
      <w:r>
        <w:rPr>
          <w:rFonts w:hint="eastAsia"/>
        </w:rPr>
        <w:t>　　第三节 2025-2031年中国烟草产业投资风险预警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　　六、外资进入退出风险</w:t>
      </w:r>
      <w:r>
        <w:rPr>
          <w:rFonts w:hint="eastAsia"/>
        </w:rPr>
        <w:br/>
      </w:r>
      <w:r>
        <w:rPr>
          <w:rFonts w:hint="eastAsia"/>
        </w:rPr>
        <w:t>　　第四节 中~智~林　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湖南中烟工业有限责任公司运营能力指标走势图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a1c9b85c84627" w:history="1">
        <w:r>
          <w:rPr>
            <w:rStyle w:val="Hyperlink"/>
          </w:rPr>
          <w:t>中国烟草行业发展现状分析与市场前景预测报告（2025-2031年）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a1c9b85c84627" w:history="1">
        <w:r>
          <w:rPr>
            <w:rStyle w:val="Hyperlink"/>
          </w:rPr>
          <w:t>https://www.20087.com/8/81/YanCaoWeiLaiFaZhanQuShiYuCe.html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8cad1e74343e4" w:history="1">
      <w:r>
        <w:rPr>
          <w:rStyle w:val="Hyperlink"/>
        </w:rPr>
        <w:t>中国烟草行业发展现状分析与市场前景预测报告（2025-2031年）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CaoWeiLaiFaZhanQuShiYuCe.html" TargetMode="External" Id="Rde1a1c9b85c8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CaoWeiLaiFaZhanQuShiYuCe.html" TargetMode="External" Id="R6a58cad1e74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2024-12-03T01:40:00Z</dcterms:created>
  <dcterms:modified xsi:type="dcterms:W3CDTF">2024-12-03T02:40:00Z</dcterms:modified>
  <dc:subject>中国烟草行业发展现状分析与市场前景预测报告（2025-2031年）</dc:subject>
  <dc:title>中国烟草行业发展现状分析与市场前景预测报告（2025-2031年）</dc:title>
  <cp:keywords>中国烟草行业发展现状分析与市场前景预测报告（2025-2031年）</cp:keywords>
  <dc:description>中国烟草行业发展现状分析与市场前景预测报告（2025-2031年）</dc:description>
</cp:coreProperties>
</file>