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4520cc47e4292" w:history="1">
              <w:r>
                <w:rPr>
                  <w:rStyle w:val="Hyperlink"/>
                </w:rPr>
                <w:t>2024年中国腰果市场现状调研与发展前景预测分析报告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4520cc47e4292" w:history="1">
              <w:r>
                <w:rPr>
                  <w:rStyle w:val="Hyperlink"/>
                </w:rPr>
                <w:t>2024年中国腰果市场现状调研与发展前景预测分析报告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4520cc47e4292" w:history="1">
                <w:r>
                  <w:rPr>
                    <w:rStyle w:val="Hyperlink"/>
                  </w:rPr>
                  <w:t>https://www.20087.com/M_ShiPinYinLiao/18/YaoGuoFaZhanXianZhuangFenXiQianJingYuCe.html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是一种营养丰富、口感独特的坚果，近年来在全球范围内受到欢迎，特别是在健康意识增强的消费者中。腰果的全球产量和贸易量持续增长，非洲和亚洲是主要的生产区。然而，腰果加工过程中产生的环境污染和劳动条件问题，以及价格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腰果行业将更加注重可持续性和公平贸易。一方面，通过改进种植和收获技术，如使用生物肥料和害虫管理策略，减少化学农药的使用，提高腰果的产量和质量，同时降低对环境的影响。另一方面，腰果加工业将采用更安全的脱壳和烘焙方法，改善工人健康和安全条件，并通过公平贸易认证，确保农民和工人获得合理的收入。此外，行业将加强品牌建设和市场细分，开发更多腰果衍生产品，如腰果奶和腰果黄油，以满足不同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4520cc47e4292" w:history="1">
        <w:r>
          <w:rPr>
            <w:rStyle w:val="Hyperlink"/>
          </w:rPr>
          <w:t>2024年中国腰果市场现状调研与发展前景预测分析报告</w:t>
        </w:r>
      </w:hyperlink>
      <w:r>
        <w:rPr>
          <w:rFonts w:hint="eastAsia"/>
        </w:rPr>
        <w:t>》在多年腰果行业研究结论的基础上，结合中国腰果行业市场的发展现状，通过资深研究团队对腰果市场各类资讯进行整理分析，并依托国家权威数据资源和长期市场监测的数据库，对腰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84520cc47e4292" w:history="1">
        <w:r>
          <w:rPr>
            <w:rStyle w:val="Hyperlink"/>
          </w:rPr>
          <w:t>2024年中国腰果市场现状调研与发展前景预测分析报告</w:t>
        </w:r>
      </w:hyperlink>
      <w:r>
        <w:rPr>
          <w:rFonts w:hint="eastAsia"/>
        </w:rPr>
        <w:t>可以帮助投资者准确把握腰果行业的市场现状，为投资者进行投资作出腰果行业前景预判，挖掘腰果行业投资价值，同时提出腰果行业投资策略、营销策略等方面的建议。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世界腰果行业发展情况分析</w:t>
      </w:r>
      <w:r>
        <w:rPr>
          <w:rFonts w:hint="eastAsia"/>
        </w:rPr>
        <w:br/>
      </w:r>
      <w:r>
        <w:rPr>
          <w:rFonts w:hint="eastAsia"/>
        </w:rPr>
        <w:t>　　第一节 世界腰果行业分析</w:t>
      </w:r>
      <w:r>
        <w:rPr>
          <w:rFonts w:hint="eastAsia"/>
        </w:rPr>
        <w:br/>
      </w:r>
      <w:r>
        <w:rPr>
          <w:rFonts w:hint="eastAsia"/>
        </w:rPr>
        <w:t>　　　　一、世界腰果行业特点</w:t>
      </w:r>
      <w:r>
        <w:rPr>
          <w:rFonts w:hint="eastAsia"/>
        </w:rPr>
        <w:br/>
      </w:r>
      <w:r>
        <w:rPr>
          <w:rFonts w:hint="eastAsia"/>
        </w:rPr>
        <w:t>　　　　二、世界腰果产能状况</w:t>
      </w:r>
      <w:r>
        <w:rPr>
          <w:rFonts w:hint="eastAsia"/>
        </w:rPr>
        <w:br/>
      </w:r>
      <w:r>
        <w:rPr>
          <w:rFonts w:hint="eastAsia"/>
        </w:rPr>
        <w:t>　　　　三、世界腰果行业动态</w:t>
      </w:r>
      <w:r>
        <w:rPr>
          <w:rFonts w:hint="eastAsia"/>
        </w:rPr>
        <w:br/>
      </w:r>
      <w:r>
        <w:rPr>
          <w:rFonts w:hint="eastAsia"/>
        </w:rPr>
        <w:t>　　第二节 世界腰果市场分析</w:t>
      </w:r>
      <w:r>
        <w:rPr>
          <w:rFonts w:hint="eastAsia"/>
        </w:rPr>
        <w:br/>
      </w:r>
      <w:r>
        <w:rPr>
          <w:rFonts w:hint="eastAsia"/>
        </w:rPr>
        <w:t>　　　　一、世界腰果生产分布</w:t>
      </w:r>
      <w:r>
        <w:rPr>
          <w:rFonts w:hint="eastAsia"/>
        </w:rPr>
        <w:br/>
      </w:r>
      <w:r>
        <w:rPr>
          <w:rFonts w:hint="eastAsia"/>
        </w:rPr>
        <w:t>　　　　　　1、主要介绍：腰果的原产地，年收获情况，</w:t>
      </w:r>
      <w:r>
        <w:rPr>
          <w:rFonts w:hint="eastAsia"/>
        </w:rPr>
        <w:br/>
      </w:r>
      <w:r>
        <w:rPr>
          <w:rFonts w:hint="eastAsia"/>
        </w:rPr>
        <w:t>　　　　　　2、影响产量的主要因素，当地加工水平，</w:t>
      </w:r>
      <w:r>
        <w:rPr>
          <w:rFonts w:hint="eastAsia"/>
        </w:rPr>
        <w:br/>
      </w:r>
      <w:r>
        <w:rPr>
          <w:rFonts w:hint="eastAsia"/>
        </w:rPr>
        <w:t>　　　　　　3、该国的税收和对外贸易政策及和我国的国际关系，</w:t>
      </w:r>
      <w:r>
        <w:rPr>
          <w:rFonts w:hint="eastAsia"/>
        </w:rPr>
        <w:br/>
      </w:r>
      <w:r>
        <w:rPr>
          <w:rFonts w:hint="eastAsia"/>
        </w:rPr>
        <w:t>　　　　二、世界腰果收获面积情况</w:t>
      </w:r>
      <w:r>
        <w:rPr>
          <w:rFonts w:hint="eastAsia"/>
        </w:rPr>
        <w:br/>
      </w:r>
      <w:r>
        <w:rPr>
          <w:rFonts w:hint="eastAsia"/>
        </w:rPr>
        <w:t>　　　　三、世界腰果产量</w:t>
      </w:r>
      <w:r>
        <w:rPr>
          <w:rFonts w:hint="eastAsia"/>
        </w:rPr>
        <w:br/>
      </w:r>
      <w:r>
        <w:rPr>
          <w:rFonts w:hint="eastAsia"/>
        </w:rPr>
        <w:t>　　　　四、世界腰果价格分析</w:t>
      </w:r>
      <w:r>
        <w:rPr>
          <w:rFonts w:hint="eastAsia"/>
        </w:rPr>
        <w:br/>
      </w:r>
      <w:r>
        <w:rPr>
          <w:rFonts w:hint="eastAsia"/>
        </w:rPr>
        <w:t>　　第三节 世界腰果单位面积产量比较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中国腰果行业供给情况分析及趋势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2019-2024年中国腰果行业市场供给分析</w:t>
      </w:r>
      <w:r>
        <w:rPr>
          <w:rFonts w:hint="eastAsia"/>
        </w:rPr>
        <w:br/>
      </w:r>
      <w:r>
        <w:rPr>
          <w:rFonts w:hint="eastAsia"/>
        </w:rPr>
        <w:t>　　　　一、腰果整体供给情况分析</w:t>
      </w:r>
      <w:r>
        <w:rPr>
          <w:rFonts w:hint="eastAsia"/>
        </w:rPr>
        <w:br/>
      </w:r>
      <w:r>
        <w:rPr>
          <w:rFonts w:hint="eastAsia"/>
        </w:rPr>
        <w:t>　　　　二、腰果重点区域供给分析</w:t>
      </w:r>
      <w:r>
        <w:rPr>
          <w:rFonts w:hint="eastAsia"/>
        </w:rPr>
        <w:br/>
      </w:r>
      <w:r>
        <w:rPr>
          <w:rFonts w:hint="eastAsia"/>
        </w:rPr>
        <w:t>　　第二节 腰果行业供给关系因素分析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　　五、国际化因素</w:t>
      </w:r>
      <w:r>
        <w:rPr>
          <w:rFonts w:hint="eastAsia"/>
        </w:rPr>
        <w:br/>
      </w:r>
      <w:r>
        <w:rPr>
          <w:rFonts w:hint="eastAsia"/>
        </w:rPr>
        <w:t>　　　　　　1、战略优势分析</w:t>
      </w:r>
      <w:r>
        <w:rPr>
          <w:rFonts w:hint="eastAsia"/>
        </w:rPr>
        <w:br/>
      </w:r>
      <w:r>
        <w:rPr>
          <w:rFonts w:hint="eastAsia"/>
        </w:rPr>
        <w:t>　　　　　　2、战略机遇分析</w:t>
      </w:r>
      <w:r>
        <w:rPr>
          <w:rFonts w:hint="eastAsia"/>
        </w:rPr>
        <w:br/>
      </w:r>
      <w:r>
        <w:rPr>
          <w:rFonts w:hint="eastAsia"/>
        </w:rPr>
        <w:t>　　　　　　3、战略目标规划</w:t>
      </w:r>
      <w:r>
        <w:rPr>
          <w:rFonts w:hint="eastAsia"/>
        </w:rPr>
        <w:br/>
      </w:r>
      <w:r>
        <w:rPr>
          <w:rFonts w:hint="eastAsia"/>
        </w:rPr>
        <w:t>　　　　　　4、战略措施分析</w:t>
      </w:r>
      <w:r>
        <w:rPr>
          <w:rFonts w:hint="eastAsia"/>
        </w:rPr>
        <w:br/>
      </w:r>
      <w:r>
        <w:rPr>
          <w:rFonts w:hint="eastAsia"/>
        </w:rPr>
        <w:t>　　　　　　1）、发展高档产品</w:t>
      </w:r>
      <w:r>
        <w:rPr>
          <w:rFonts w:hint="eastAsia"/>
        </w:rPr>
        <w:br/>
      </w:r>
      <w:r>
        <w:rPr>
          <w:rFonts w:hint="eastAsia"/>
        </w:rPr>
        <w:t>　　　　　　2）、加强市场、研发与生产各环节的紧密协调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3）、提高国内腰果生产技术水平</w:t>
      </w:r>
      <w:r>
        <w:rPr>
          <w:rFonts w:hint="eastAsia"/>
        </w:rPr>
        <w:br/>
      </w:r>
      <w:r>
        <w:rPr>
          <w:rFonts w:hint="eastAsia"/>
        </w:rPr>
        <w:t>　　第三节 2024-2030年中国腰果行业市场供给趋势</w:t>
      </w:r>
      <w:r>
        <w:rPr>
          <w:rFonts w:hint="eastAsia"/>
        </w:rPr>
        <w:br/>
      </w:r>
      <w:r>
        <w:rPr>
          <w:rFonts w:hint="eastAsia"/>
        </w:rPr>
        <w:t>　　　　一、腰果整体供给情况趋势分析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二、影响未来腰果供给的因素分析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金融危机下腰果行业宏观经济环境分析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2024年中国腰果行业发展概况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2024年中国腰果行业发展态势分析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2024年中国腰果行业发展特点分析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2024年中国腰果行业市场供需分析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2024年中国腰果行业价格分析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2024年中国腰果行业整体运行状况</w:t>
      </w:r>
      <w:r>
        <w:rPr>
          <w:rFonts w:hint="eastAsia"/>
        </w:rPr>
        <w:br/>
      </w:r>
      <w:r>
        <w:rPr>
          <w:rFonts w:hint="eastAsia"/>
        </w:rPr>
        <w:t>　　第一节 2024年腰果行业产销分析</w:t>
      </w:r>
      <w:r>
        <w:rPr>
          <w:rFonts w:hint="eastAsia"/>
        </w:rPr>
        <w:br/>
      </w:r>
      <w:r>
        <w:rPr>
          <w:rFonts w:hint="eastAsia"/>
        </w:rPr>
        <w:t>　　第二节 2024年腰果行业盈利能力分析</w:t>
      </w:r>
      <w:r>
        <w:rPr>
          <w:rFonts w:hint="eastAsia"/>
        </w:rPr>
        <w:br/>
      </w:r>
      <w:r>
        <w:rPr>
          <w:rFonts w:hint="eastAsia"/>
        </w:rPr>
        <w:t>　　第三节 2024年腰果行业偿债能力分析</w:t>
      </w:r>
      <w:r>
        <w:rPr>
          <w:rFonts w:hint="eastAsia"/>
        </w:rPr>
        <w:br/>
      </w:r>
      <w:r>
        <w:rPr>
          <w:rFonts w:hint="eastAsia"/>
        </w:rPr>
        <w:t>　　第四节 2024年腰果行业营运能力分析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2019-2024年中国腰果行业进出口市场分析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2019-2024年腰果行业进出口特点分析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2019-2024年腰果行业进出口量分析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2024-2030年腰果行业进出口市场预测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2024-2030年腰果行业投资价值（绩效）及行业发展预测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2024-2030年腰果行业成长性分析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2024-2030年腰果行业经营能力分析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2024-2030年腰果行业盈利能力分析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2024-2030年腰果行业偿债能力分析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2024-2030年我国腰果行业产值预测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2024-2030年我国腰果行业销售收入预测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2024-2030年我国腰果行业总资产预测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2019-2024年中国腰果产业重点区域运行分析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2019-2024年东北地区腰果产业运行情况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2019-2024年华东地区腰果产业运行情况</w:t>
      </w:r>
      <w:r>
        <w:rPr>
          <w:rFonts w:hint="eastAsia"/>
        </w:rPr>
        <w:br/>
      </w:r>
      <w:r>
        <w:rPr>
          <w:rFonts w:hint="eastAsia"/>
        </w:rPr>
        <w:t>　　第三节 2019-2024年中南地区腰果产业运行情况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2019-2024年华北地区腰果产业运行情况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2019-2024年西北地区腰果产业运行情况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2019-2024年西南地区腰果产业运行情况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2024年中国腰果行业重点企业竞争力分析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广州大野清丰农产品发展有限公司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北京新发地农产品有限公司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南宁市全恒进出口贸易有限责任公司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新疆太阳鸟进出口贸易有限公司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翱兰（上海）商贸有限公司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2024-2030年中国腰果行业消费者偏好调查</w:t>
      </w:r>
      <w:r>
        <w:rPr>
          <w:rFonts w:hint="eastAsia"/>
        </w:rPr>
        <w:br/>
      </w:r>
      <w:r>
        <w:rPr>
          <w:rFonts w:hint="eastAsia"/>
        </w:rPr>
        <w:t>　　第一节 腰果目标客户群体调查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腰果的品牌市场调查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一、消费者对腰果品牌认知度宏观调查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二、消费者对腰果的品牌偏好调查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三、消费者对腰果品牌的首要认知渠道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五、腰果品牌忠诚度调查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2019-2024年中国腰果行业投资环境分析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2019-2024年中国腰果行业投资收益分析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2024-2030年中国腰果行业投资收益预测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一、2024-2030年中国腰果行业工业总产值预测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二、2024-2030年中国腰果行业销售收入预测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三、2024-2030年中国腰果行业利润总额预测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四、2024-2030年中国腰果行业总资产预测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中国腰果行业投资风险分析</w:t>
      </w:r>
      <w:r>
        <w:rPr>
          <w:rFonts w:hint="eastAsia"/>
        </w:rPr>
        <w:br/>
      </w:r>
      <w:r>
        <w:rPr>
          <w:rFonts w:hint="eastAsia"/>
        </w:rPr>
        <w:t>　　第一节 中国腰果行业内部风险分析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中国腰果行业外部风险分析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中国腰果行业投资风险分析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腰果行业发展趋势与投资战略研究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腰果市场发展潜力分析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腰果行业发展趋势分析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腰果行业发展战略研究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1、腰果企业的国内营销模式建议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2、腰果企业海外营销模式建议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1、腰果企业国内资本市场的运作建议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2、腰果企业海外资本市场的运作建议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2019-2024年世界腰果产能变化</w:t>
      </w:r>
      <w:r>
        <w:rPr>
          <w:rFonts w:hint="eastAsia"/>
        </w:rPr>
        <w:br/>
      </w:r>
      <w:r>
        <w:rPr>
          <w:rFonts w:hint="eastAsia"/>
        </w:rPr>
        <w:t>　　图表 2019-2024年印度腰果产量</w:t>
      </w:r>
      <w:r>
        <w:rPr>
          <w:rFonts w:hint="eastAsia"/>
        </w:rPr>
        <w:br/>
      </w:r>
      <w:r>
        <w:rPr>
          <w:rFonts w:hint="eastAsia"/>
        </w:rPr>
        <w:t>　　图表 2019-2024年印度腰果出口量</w:t>
      </w:r>
      <w:r>
        <w:rPr>
          <w:rFonts w:hint="eastAsia"/>
        </w:rPr>
        <w:br/>
      </w:r>
      <w:r>
        <w:rPr>
          <w:rFonts w:hint="eastAsia"/>
        </w:rPr>
        <w:t>　　图表 2019-2024年越南腰果产量</w:t>
      </w:r>
      <w:r>
        <w:rPr>
          <w:rFonts w:hint="eastAsia"/>
        </w:rPr>
        <w:br/>
      </w:r>
      <w:r>
        <w:rPr>
          <w:rFonts w:hint="eastAsia"/>
        </w:rPr>
        <w:t>　　图表 2019-2024年越南腰果出口量</w:t>
      </w:r>
      <w:r>
        <w:rPr>
          <w:rFonts w:hint="eastAsia"/>
        </w:rPr>
        <w:br/>
      </w:r>
      <w:r>
        <w:rPr>
          <w:rFonts w:hint="eastAsia"/>
        </w:rPr>
        <w:t>　　图表 2019-2024年世界腰果主产国收获面积</w:t>
      </w:r>
      <w:r>
        <w:rPr>
          <w:rFonts w:hint="eastAsia"/>
        </w:rPr>
        <w:br/>
      </w:r>
      <w:r>
        <w:rPr>
          <w:rFonts w:hint="eastAsia"/>
        </w:rPr>
        <w:t>　　图表 2019-2024年世界腰果主产国产量</w:t>
      </w:r>
      <w:r>
        <w:rPr>
          <w:rFonts w:hint="eastAsia"/>
        </w:rPr>
        <w:br/>
      </w:r>
      <w:r>
        <w:rPr>
          <w:rFonts w:hint="eastAsia"/>
        </w:rPr>
        <w:t>　　图表 2019-2024年世界腰果产量变化</w:t>
      </w:r>
      <w:r>
        <w:rPr>
          <w:rFonts w:hint="eastAsia"/>
        </w:rPr>
        <w:br/>
      </w:r>
      <w:r>
        <w:rPr>
          <w:rFonts w:hint="eastAsia"/>
        </w:rPr>
        <w:t>　　图表 2019-2024年世界腰果主产国单位面积产量</w:t>
      </w:r>
      <w:r>
        <w:rPr>
          <w:rFonts w:hint="eastAsia"/>
        </w:rPr>
        <w:br/>
      </w:r>
      <w:r>
        <w:rPr>
          <w:rFonts w:hint="eastAsia"/>
        </w:rPr>
        <w:t>　　图表 2019-2024年中国腰果整体供给</w:t>
      </w:r>
      <w:r>
        <w:rPr>
          <w:rFonts w:hint="eastAsia"/>
        </w:rPr>
        <w:br/>
      </w:r>
      <w:r>
        <w:rPr>
          <w:rFonts w:hint="eastAsia"/>
        </w:rPr>
        <w:t>　　图表 2024-2030年中国腰果行业市场供给预测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2019-2024年中国腰果产量变化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2019-2024年中国腰果市场供需分析</w:t>
      </w:r>
      <w:r>
        <w:rPr>
          <w:rFonts w:hint="eastAsia"/>
        </w:rPr>
        <w:br/>
      </w:r>
      <w:r>
        <w:rPr>
          <w:rFonts w:hint="eastAsia"/>
        </w:rPr>
        <w:t>　　图表 2024年中国腰果行业部分公司价格（一）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2024年中国腰果行业部分省市价格（一）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2024-2030年中国腰果行业平均价格预测</w:t>
      </w:r>
      <w:r>
        <w:rPr>
          <w:rFonts w:hint="eastAsia"/>
        </w:rPr>
        <w:br/>
      </w:r>
      <w:r>
        <w:rPr>
          <w:rFonts w:hint="eastAsia"/>
        </w:rPr>
        <w:t>　　图表 2019-2024年中国腰果行业产销分析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2019-2024年中国腰果行业利润率变化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2019-2024年中国腰果行业资产利润率变化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2019-2024年中国腰果行业总资产负债变化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2019-2024年中国腰果行业偿债能力分析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2019-2024年中国腰果行业营运能力分析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2019-2024年中国腰果出口量占产量的份额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2019-2024年中国腰果进口量占需求量的份额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2019-2024年中国腰果进口量变化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2024-2030年中国腰果进口量预测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2024-2030年中国腰果行业成长性分析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2024-2030年中国腰果行业经营能力预测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2024-2030年中国腰果行业资产利润率预测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2024-2030年中国腰果行业盈利能力预测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2024-2030年中国腰果行业偿债能力预测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2024-2030年中国腰果行业产值预测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2024-2030年中国腰果行业销售收入预测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2024-2030年中国腰果行业总资产预测</w:t>
      </w:r>
      <w:r>
        <w:rPr>
          <w:rFonts w:hint="eastAsia"/>
        </w:rPr>
        <w:br/>
      </w:r>
      <w:r>
        <w:rPr>
          <w:rFonts w:hint="eastAsia"/>
        </w:rPr>
        <w:t>　　图表 2019-2024年东北地区腰果销量变化</w:t>
      </w:r>
      <w:r>
        <w:rPr>
          <w:rFonts w:hint="eastAsia"/>
        </w:rPr>
        <w:br/>
      </w:r>
      <w:r>
        <w:rPr>
          <w:rFonts w:hint="eastAsia"/>
        </w:rPr>
        <w:t>　　图表 2019-2024年东北地区腰果行业销售额变化</w:t>
      </w:r>
      <w:r>
        <w:rPr>
          <w:rFonts w:hint="eastAsia"/>
        </w:rPr>
        <w:br/>
      </w:r>
      <w:r>
        <w:rPr>
          <w:rFonts w:hint="eastAsia"/>
        </w:rPr>
        <w:t>　　图表 2019-2024年华东地区腰果销量变化</w:t>
      </w:r>
      <w:r>
        <w:rPr>
          <w:rFonts w:hint="eastAsia"/>
        </w:rPr>
        <w:br/>
      </w:r>
      <w:r>
        <w:rPr>
          <w:rFonts w:hint="eastAsia"/>
        </w:rPr>
        <w:t>　　图表 2019-2024年华东地区腰果行业销售额变化</w:t>
      </w:r>
      <w:r>
        <w:rPr>
          <w:rFonts w:hint="eastAsia"/>
        </w:rPr>
        <w:br/>
      </w:r>
      <w:r>
        <w:rPr>
          <w:rFonts w:hint="eastAsia"/>
        </w:rPr>
        <w:t>　　图表 2019-2024年中南地区腰果销量变化</w:t>
      </w:r>
      <w:r>
        <w:rPr>
          <w:rFonts w:hint="eastAsia"/>
        </w:rPr>
        <w:br/>
      </w:r>
      <w:r>
        <w:rPr>
          <w:rFonts w:hint="eastAsia"/>
        </w:rPr>
        <w:t>　　图表 2019-2024年中南地区腰果行业销售额变化</w:t>
      </w:r>
      <w:r>
        <w:rPr>
          <w:rFonts w:hint="eastAsia"/>
        </w:rPr>
        <w:br/>
      </w:r>
      <w:r>
        <w:rPr>
          <w:rFonts w:hint="eastAsia"/>
        </w:rPr>
        <w:t>　　图表 2019-2024年华北地区腰果销量变化</w:t>
      </w:r>
      <w:r>
        <w:rPr>
          <w:rFonts w:hint="eastAsia"/>
        </w:rPr>
        <w:br/>
      </w:r>
      <w:r>
        <w:rPr>
          <w:rFonts w:hint="eastAsia"/>
        </w:rPr>
        <w:t>　　图表 2019-2024年华北地区腰果行业销售额变化</w:t>
      </w:r>
      <w:r>
        <w:rPr>
          <w:rFonts w:hint="eastAsia"/>
        </w:rPr>
        <w:br/>
      </w:r>
      <w:r>
        <w:rPr>
          <w:rFonts w:hint="eastAsia"/>
        </w:rPr>
        <w:t>　　图表 2019-2024年西北地区腰果销量变化</w:t>
      </w:r>
      <w:r>
        <w:rPr>
          <w:rFonts w:hint="eastAsia"/>
        </w:rPr>
        <w:br/>
      </w:r>
      <w:r>
        <w:rPr>
          <w:rFonts w:hint="eastAsia"/>
        </w:rPr>
        <w:t>　　图表 2019-2024年西北地区腰果行业销售额变化</w:t>
      </w:r>
      <w:r>
        <w:rPr>
          <w:rFonts w:hint="eastAsia"/>
        </w:rPr>
        <w:br/>
      </w:r>
      <w:r>
        <w:rPr>
          <w:rFonts w:hint="eastAsia"/>
        </w:rPr>
        <w:t>　　图表 2019-2024年西南地区腰果销量变化</w:t>
      </w:r>
      <w:r>
        <w:rPr>
          <w:rFonts w:hint="eastAsia"/>
        </w:rPr>
        <w:br/>
      </w:r>
      <w:r>
        <w:rPr>
          <w:rFonts w:hint="eastAsia"/>
        </w:rPr>
        <w:t>　　图表 2019-2024年西南地区腰果行业销售额变化</w:t>
      </w:r>
      <w:r>
        <w:rPr>
          <w:rFonts w:hint="eastAsia"/>
        </w:rPr>
        <w:br/>
      </w:r>
      <w:r>
        <w:rPr>
          <w:rFonts w:hint="eastAsia"/>
        </w:rPr>
        <w:t>　　图表 2019-2024年广州大野清丰农产品发展有限公司销售收入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2019-2024年广州大野清丰农产品发展有限公司盈利</w:t>
      </w:r>
      <w:r>
        <w:rPr>
          <w:rFonts w:hint="eastAsia"/>
        </w:rPr>
        <w:br/>
      </w:r>
      <w:r>
        <w:rPr>
          <w:rFonts w:hint="eastAsia"/>
        </w:rPr>
        <w:t>　　图表 2019-2024年广州大野清丰农产品发展有限公司资产</w:t>
      </w:r>
      <w:r>
        <w:rPr>
          <w:rFonts w:hint="eastAsia"/>
        </w:rPr>
        <w:br/>
      </w:r>
      <w:r>
        <w:rPr>
          <w:rFonts w:hint="eastAsia"/>
        </w:rPr>
        <w:t>　　图表 2019-2024年广州大野清丰农产品发展有限公司负债</w:t>
      </w:r>
      <w:r>
        <w:rPr>
          <w:rFonts w:hint="eastAsia"/>
        </w:rPr>
        <w:br/>
      </w:r>
      <w:r>
        <w:rPr>
          <w:rFonts w:hint="eastAsia"/>
        </w:rPr>
        <w:t>　　图表 2019-2024年广州大野清丰农产品发展有限公司成本费用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2019-2024年北京新发地农产品有限公司销售收入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2019-2024年北京新发地农产品有限公司盈利</w:t>
      </w:r>
      <w:r>
        <w:rPr>
          <w:rFonts w:hint="eastAsia"/>
        </w:rPr>
        <w:br/>
      </w:r>
      <w:r>
        <w:rPr>
          <w:rFonts w:hint="eastAsia"/>
        </w:rPr>
        <w:t>　　图表 2019-2024年北京新发地农产品有限公司资产</w:t>
      </w:r>
      <w:r>
        <w:rPr>
          <w:rFonts w:hint="eastAsia"/>
        </w:rPr>
        <w:br/>
      </w:r>
      <w:r>
        <w:rPr>
          <w:rFonts w:hint="eastAsia"/>
        </w:rPr>
        <w:t>　　图表 2019-2024年北京新发地农产品有限公司负债</w:t>
      </w:r>
      <w:r>
        <w:rPr>
          <w:rFonts w:hint="eastAsia"/>
        </w:rPr>
        <w:br/>
      </w:r>
      <w:r>
        <w:rPr>
          <w:rFonts w:hint="eastAsia"/>
        </w:rPr>
        <w:t>　　图表 2019-2024年北京新发地农产品有限公司成本费用</w:t>
      </w:r>
      <w:r>
        <w:rPr>
          <w:rFonts w:hint="eastAsia"/>
        </w:rPr>
        <w:br/>
      </w:r>
      <w:r>
        <w:rPr>
          <w:rFonts w:hint="eastAsia"/>
        </w:rPr>
        <w:t>　　图表 南宁市全恒进出口贸易有限责任公司简介</w:t>
      </w:r>
      <w:r>
        <w:rPr>
          <w:rFonts w:hint="eastAsia"/>
        </w:rPr>
        <w:br/>
      </w:r>
      <w:r>
        <w:rPr>
          <w:rFonts w:hint="eastAsia"/>
        </w:rPr>
        <w:t>　　图表 2019-2024年南宁市全恒进出口贸易有限责任公司销售收入</w:t>
      </w:r>
      <w:r>
        <w:rPr>
          <w:rFonts w:hint="eastAsia"/>
        </w:rPr>
        <w:br/>
      </w:r>
      <w:r>
        <w:rPr>
          <w:rFonts w:hint="eastAsia"/>
        </w:rPr>
        <w:t>　　图表 2019-2024年南宁市全恒进出口贸易有限责任公司盈利</w:t>
      </w:r>
      <w:r>
        <w:rPr>
          <w:rFonts w:hint="eastAsia"/>
        </w:rPr>
        <w:br/>
      </w:r>
      <w:r>
        <w:rPr>
          <w:rFonts w:hint="eastAsia"/>
        </w:rPr>
        <w:t>　　图表 2019-2024年南宁市全恒进出口贸易有限责任公司资产</w:t>
      </w:r>
      <w:r>
        <w:rPr>
          <w:rFonts w:hint="eastAsia"/>
        </w:rPr>
        <w:br/>
      </w:r>
      <w:r>
        <w:rPr>
          <w:rFonts w:hint="eastAsia"/>
        </w:rPr>
        <w:t>　　图表 2019-2024年南宁市全恒进出口贸易有限责任公司负债</w:t>
      </w:r>
      <w:r>
        <w:rPr>
          <w:rFonts w:hint="eastAsia"/>
        </w:rPr>
        <w:br/>
      </w:r>
      <w:r>
        <w:rPr>
          <w:rFonts w:hint="eastAsia"/>
        </w:rPr>
        <w:t>　　图表 2019-2024年南宁市全恒进出口贸易有限责任公司成本费用</w:t>
      </w:r>
      <w:r>
        <w:rPr>
          <w:rFonts w:hint="eastAsia"/>
        </w:rPr>
        <w:br/>
      </w:r>
      <w:r>
        <w:rPr>
          <w:rFonts w:hint="eastAsia"/>
        </w:rPr>
        <w:t>　　图表 2019-2024年新疆太阳鸟进出口贸易有限公司销售收入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2019-2024年新疆太阳鸟进出口贸易有限公司盈利</w:t>
      </w:r>
      <w:r>
        <w:rPr>
          <w:rFonts w:hint="eastAsia"/>
        </w:rPr>
        <w:br/>
      </w:r>
      <w:r>
        <w:rPr>
          <w:rFonts w:hint="eastAsia"/>
        </w:rPr>
        <w:t>　　图表 2019-2024年新疆太阳鸟进出口贸易有限公司资产</w:t>
      </w:r>
      <w:r>
        <w:rPr>
          <w:rFonts w:hint="eastAsia"/>
        </w:rPr>
        <w:br/>
      </w:r>
      <w:r>
        <w:rPr>
          <w:rFonts w:hint="eastAsia"/>
        </w:rPr>
        <w:t>　　图表 2019-2024年新疆太阳鸟进出口贸易有限公司负债</w:t>
      </w:r>
      <w:r>
        <w:rPr>
          <w:rFonts w:hint="eastAsia"/>
        </w:rPr>
        <w:br/>
      </w:r>
      <w:r>
        <w:rPr>
          <w:rFonts w:hint="eastAsia"/>
        </w:rPr>
        <w:t>　　图表 2019-2024年新疆太阳鸟进出口贸易有限公司成本费用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2019-2024年翱兰（上海）商贸有限公司销售收入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2019-2024年翱兰（上海）商贸有限公司盈利</w:t>
      </w:r>
      <w:r>
        <w:rPr>
          <w:rFonts w:hint="eastAsia"/>
        </w:rPr>
        <w:br/>
      </w:r>
      <w:r>
        <w:rPr>
          <w:rFonts w:hint="eastAsia"/>
        </w:rPr>
        <w:t>　　图表 2019-2024年翱兰（上海）商贸有限公司资产</w:t>
      </w:r>
      <w:r>
        <w:rPr>
          <w:rFonts w:hint="eastAsia"/>
        </w:rPr>
        <w:br/>
      </w:r>
      <w:r>
        <w:rPr>
          <w:rFonts w:hint="eastAsia"/>
        </w:rPr>
        <w:t>　　图表 2019-2024年翱兰（上海）商贸有限公司负债</w:t>
      </w:r>
      <w:r>
        <w:rPr>
          <w:rFonts w:hint="eastAsia"/>
        </w:rPr>
        <w:br/>
      </w:r>
      <w:r>
        <w:rPr>
          <w:rFonts w:hint="eastAsia"/>
        </w:rPr>
        <w:t>　　图表 2019-2024年翱兰（上海）商贸有限公司成本费用</w:t>
      </w:r>
      <w:r>
        <w:rPr>
          <w:rFonts w:hint="eastAsia"/>
        </w:rPr>
        <w:br/>
      </w:r>
      <w:r>
        <w:rPr>
          <w:rFonts w:hint="eastAsia"/>
        </w:rPr>
        <w:t>　　图表 腰果行业客户对产品指标的偏好调查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2024年消费者对腰果品牌认知度调查</w:t>
      </w:r>
      <w:r>
        <w:rPr>
          <w:rFonts w:hint="eastAsia"/>
        </w:rPr>
        <w:br/>
      </w:r>
      <w:r>
        <w:rPr>
          <w:rFonts w:hint="eastAsia"/>
        </w:rPr>
        <w:t>　　图表 腰果行业客户满意度调查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2024年消费者的消费理念调研</w:t>
      </w:r>
      <w:r>
        <w:rPr>
          <w:rFonts w:hint="eastAsia"/>
        </w:rPr>
        <w:br/>
      </w:r>
      <w:r>
        <w:rPr>
          <w:rFonts w:hint="eastAsia"/>
        </w:rPr>
        <w:t>　　图表 2019-2024年中国腰果行业投资额变化情况</w:t>
      </w:r>
      <w:r>
        <w:rPr>
          <w:rFonts w:hint="eastAsia"/>
        </w:rPr>
        <w:br/>
      </w:r>
      <w:r>
        <w:rPr>
          <w:rFonts w:hint="eastAsia"/>
        </w:rPr>
        <w:t>　　图表 2019-2024年中国腰果行业利润总额及增长对比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2024-2030年中国腰果行业工业总产值预测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2024-2030年中国腰果销售额预测</w:t>
      </w:r>
      <w:r>
        <w:rPr>
          <w:rFonts w:hint="eastAsia"/>
        </w:rPr>
        <w:br/>
      </w:r>
      <w:r>
        <w:rPr>
          <w:rFonts w:hint="eastAsia"/>
        </w:rPr>
        <w:t>　　图表 2024-2030年中国腰果市场赢利净值规模预测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2024-2030年中国腰果行业总资产预测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2024-2030年中国腰果市场容量预测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2024-2030年中国腰果总产能规模预测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2024-2030年中国腰果销售量预测</w:t>
      </w:r>
      <w:r>
        <w:rPr>
          <w:rFonts w:hint="eastAsia"/>
        </w:rPr>
        <w:br/>
      </w:r>
      <w:r>
        <w:rPr>
          <w:rFonts w:hint="eastAsia"/>
        </w:rPr>
        <w:t>　　图表 2024-2030年中国腰果行业投资规模预测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2024-2030年中国腰果市场赢利净值规模预测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4520cc47e4292" w:history="1">
        <w:r>
          <w:rPr>
            <w:rStyle w:val="Hyperlink"/>
          </w:rPr>
          <w:t>2024年中国腰果市场现状调研与发展前景预测分析报告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4520cc47e4292" w:history="1">
        <w:r>
          <w:rPr>
            <w:rStyle w:val="Hyperlink"/>
          </w:rPr>
          <w:t>https://www.20087.com/M_ShiPinYinLiao/18/YaoGuoFaZhanXianZhuangFenXiQianJingYuCe.html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14d290dc34a4c" w:history="1">
      <w:r>
        <w:rPr>
          <w:rStyle w:val="Hyperlink"/>
        </w:rPr>
        <w:t>2024年中国腰果市场现状调研与发展前景预测分析报告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8/YaoGuoFaZhanXianZhuangFenXiQianJingYuCe.html" TargetMode="External" Id="Rbe84520cc47e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8/YaoGuoFaZhanXianZhuangFenXiQianJingYuCe.html" TargetMode="External" Id="R1e514d290dc3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2024-05-14T05:33:00Z</dcterms:created>
  <dcterms:modified xsi:type="dcterms:W3CDTF">2024-05-14T06:33:00Z</dcterms:modified>
  <dc:subject>2024年中国腰果市场现状调研与发展前景预测分析报告</dc:subject>
  <dc:title>2024年中国腰果市场现状调研与发展前景预测分析报告</dc:title>
  <cp:keywords>2024年中国腰果市场现状调研与发展前景预测分析报告</cp:keywords>
  <dc:description>2024年中国腰果市场现状调研与发展前景预测分析报告</dc:description>
</cp:coreProperties>
</file>