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859b71df4340" w:history="1">
              <w:r>
                <w:rPr>
                  <w:rStyle w:val="Hyperlink"/>
                </w:rPr>
                <w:t>2026-2032年中国航班餐食行业发展研究及行业前景分析报告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859b71df4340" w:history="1">
              <w:r>
                <w:rPr>
                  <w:rStyle w:val="Hyperlink"/>
                </w:rPr>
                <w:t>2026-2032年中国航班餐食行业发展研究及行业前景分析报告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859b71df4340" w:history="1">
                <w:r>
                  <w:rPr>
                    <w:rStyle w:val="Hyperlink"/>
                  </w:rPr>
                  <w:t>https://www.20087.com/8/11/HangBanCanShiDeXianZhuangYuQianJing.html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班餐食是航空旅客服务体验的重要组成部分，已形成覆盖经济舱、公务舱及头等舱的差异化供应体系。主流航空公司普遍采用中央厨房统一配餐、冷链运输与机上复热模式，强调食品安全、营养均衡与文化适配性。在长途航线上，餐食设计注重多道式结构、本地风味融合及特殊饮食需求（如清真、素食、低钠）覆盖。然而，受限于高空低压低湿环境对味觉感知的影响，以及机上加热设备功率与空间约束，餐食品质稳定性与口感还原度仍面临挑战；同时，一次性包装带来的环境压力也促使行业探索可降解替代方案。</w:t>
      </w:r>
      <w:r>
        <w:rPr>
          <w:rFonts w:hint="eastAsia"/>
        </w:rPr>
        <w:br/>
      </w:r>
      <w:r>
        <w:rPr>
          <w:rFonts w:hint="eastAsia"/>
        </w:rPr>
        <w:t>　　未来，航班餐食将向个性化定制、可持续包装与健康导向深度融合方向发展。市场调研网认为，基于旅客预订数据与健康档案的AI营养配餐系统可实现“一人一单”精准供给，提升满意度与健康价值。可重复使用或完全可堆肥的餐盒、餐具将成为标配，配合机上回收流程构建闭环管理体系。在风味优化方面，分子料理技术与风味增强剂将用于补偿高空味觉衰减。此外，区域特色食材直采与非遗饮食文化联名将强化品牌叙事。长远看，航班餐食将从标准化配给升级为融合健康科技、文化表达与环保责任的空中生活服务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6859b71df4340" w:history="1">
        <w:r>
          <w:rPr>
            <w:rStyle w:val="Hyperlink"/>
          </w:rPr>
          <w:t>2026-2032年中国航班餐食行业发展研究及行业前景分析报告</w:t>
        </w:r>
      </w:hyperlink>
      <w:r>
        <w:rPr>
          <w:rFonts w:hint="eastAsia"/>
        </w:rPr>
        <w:t>》，2025年航班餐食行业市场规模达 亿元，预计2032年市场规模将达 亿元，期间年均复合增长率（CAGR）达 %。报告基于多年行业研究积累，结合航班餐食市场发展现状，依托行业权威数据资源和长期市场监测数据库，对航班餐食市场规模、技术现状及未来方向进行了全面分析。报告梳理了航班餐食行业竞争格局，重点评估了主要企业的市场表现及品牌影响力，并通过SWOT分析揭示了航班餐食行业机遇与潜在风险。同时，报告对航班餐食市场前景和发展趋势进行了科学预测，为投资者提供了投资价值判断和策略建议，助力把握航班餐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航班餐食市场概述</w:t>
      </w:r>
      <w:r>
        <w:rPr>
          <w:rFonts w:hint="eastAsia"/>
        </w:rPr>
        <w:br/>
      </w:r>
      <w:r>
        <w:rPr>
          <w:rFonts w:hint="eastAsia"/>
        </w:rPr>
        <w:t>　　1.1 航班餐食市场概述</w:t>
      </w:r>
      <w:r>
        <w:rPr>
          <w:rFonts w:hint="eastAsia"/>
        </w:rPr>
        <w:br/>
      </w:r>
      <w:r>
        <w:rPr>
          <w:rFonts w:hint="eastAsia"/>
        </w:rPr>
        <w:t>　　1.2 不同产品类型航班餐食分析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中国市场不同产品类型航班餐食规模对比（2021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水果</w:t>
      </w:r>
      <w:r>
        <w:rPr>
          <w:rFonts w:hint="eastAsia"/>
        </w:rPr>
        <w:br/>
      </w:r>
      <w:r>
        <w:rPr>
          <w:rFonts w:hint="eastAsia"/>
        </w:rPr>
        <w:t>　　　　1.2.3 酒及饮料</w:t>
      </w:r>
      <w:r>
        <w:rPr>
          <w:rFonts w:hint="eastAsia"/>
        </w:rPr>
        <w:br/>
      </w:r>
      <w:r>
        <w:rPr>
          <w:rFonts w:hint="eastAsia"/>
        </w:rPr>
        <w:t>　　　　1.2.4 正食</w:t>
      </w:r>
      <w:r>
        <w:rPr>
          <w:rFonts w:hint="eastAsia"/>
        </w:rPr>
        <w:br/>
      </w:r>
      <w:r>
        <w:rPr>
          <w:rFonts w:hint="eastAsia"/>
        </w:rPr>
        <w:t>　　　　1.2.5 零食</w:t>
      </w:r>
      <w:r>
        <w:rPr>
          <w:rFonts w:hint="eastAsia"/>
        </w:rPr>
        <w:br/>
      </w:r>
      <w:r>
        <w:rPr>
          <w:rFonts w:hint="eastAsia"/>
        </w:rPr>
        <w:t>　　1.3 不同座位类型航班餐食分析</w:t>
      </w:r>
      <w:r>
        <w:rPr>
          <w:rFonts w:hint="eastAsia"/>
        </w:rPr>
        <w:br/>
      </w:r>
      <w:r>
        <w:rPr>
          <w:rFonts w:hint="eastAsia"/>
        </w:rPr>
        <w:t>　　　　1.3.1 中国市场不同座位类型航班餐食规模对比（2021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头等舱</w:t>
      </w:r>
      <w:r>
        <w:rPr>
          <w:rFonts w:hint="eastAsia"/>
        </w:rPr>
        <w:br/>
      </w:r>
      <w:r>
        <w:rPr>
          <w:rFonts w:hint="eastAsia"/>
        </w:rPr>
        <w:t>　　　　1.3.3 经济舱</w:t>
      </w:r>
      <w:r>
        <w:rPr>
          <w:rFonts w:hint="eastAsia"/>
        </w:rPr>
        <w:br/>
      </w:r>
      <w:r>
        <w:rPr>
          <w:rFonts w:hint="eastAsia"/>
        </w:rPr>
        <w:t>　　1.4 从不同应用，航班餐食主要包括如下几个方面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中国市场不同应用航班餐食规模对比（2021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航空公司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中国航班餐食市场规模现状及未来趋势（2021-2032）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中国市场主要企业航班餐食规模及市场份额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中国市场主要厂商进入航班餐食行业时间点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中国市场主要厂商航班餐食产品类型及应用</w:t>
      </w:r>
      <w:r>
        <w:rPr>
          <w:rFonts w:hint="eastAsia"/>
        </w:rPr>
        <w:br/>
      </w:r>
      <w:r>
        <w:rPr>
          <w:rFonts w:hint="eastAsia"/>
        </w:rPr>
        <w:t>　　2.5 航班餐食行业集中度、竞争程度分析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航班餐食行业集中度分析：2025年中国市场Top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中国市场航班餐食第一梯队、第二梯队和第三梯队厂商及市场份额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中国不同产品类型航班餐食规模及预测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中国不同产品类型航班餐食规模及市场份额（2021-2026）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中国不同产品类型航班餐食规模预测（2027-2032）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中国不同应用航班餐食规模及市场份额（2021-2026）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中国不同应用航班餐食规模预测（2027-2032）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航班餐食行业发展机遇及主要驱动因素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航班餐食行业发展面临的风险</w:t>
      </w:r>
      <w:r>
        <w:rPr>
          <w:rFonts w:hint="eastAsia"/>
        </w:rPr>
        <w:br/>
      </w:r>
      <w:r>
        <w:rPr>
          <w:rFonts w:hint="eastAsia"/>
        </w:rPr>
        <w:t>　　6.3 航班餐食行业政策分析</w:t>
      </w:r>
      <w:r>
        <w:rPr>
          <w:rFonts w:hint="eastAsia"/>
        </w:rPr>
        <w:br/>
      </w:r>
      <w:r>
        <w:rPr>
          <w:rFonts w:hint="eastAsia"/>
        </w:rPr>
        <w:t>　　6.4 航班餐食中国企业SWOT分析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航班餐食行业产业链简介</w:t>
      </w:r>
      <w:r>
        <w:rPr>
          <w:rFonts w:hint="eastAsia"/>
        </w:rPr>
        <w:br/>
      </w:r>
      <w:r>
        <w:rPr>
          <w:rFonts w:hint="eastAsia"/>
        </w:rPr>
        <w:t>　　　　7.1.1 航班餐食行业供应链分析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航班餐食行业主要下游客户</w:t>
      </w:r>
      <w:r>
        <w:rPr>
          <w:rFonts w:hint="eastAsia"/>
        </w:rPr>
        <w:br/>
      </w:r>
      <w:r>
        <w:rPr>
          <w:rFonts w:hint="eastAsia"/>
        </w:rPr>
        <w:t>　　7.2 航班餐食行业采购模式</w:t>
      </w:r>
      <w:r>
        <w:rPr>
          <w:rFonts w:hint="eastAsia"/>
        </w:rPr>
        <w:br/>
      </w:r>
      <w:r>
        <w:rPr>
          <w:rFonts w:hint="eastAsia"/>
        </w:rPr>
        <w:t>　　7.3 航班餐食行业开发/生产模式</w:t>
      </w:r>
      <w:r>
        <w:rPr>
          <w:rFonts w:hint="eastAsia"/>
        </w:rPr>
        <w:br/>
      </w:r>
      <w:r>
        <w:rPr>
          <w:rFonts w:hint="eastAsia"/>
        </w:rPr>
        <w:t>　　7.4 航班餐食行业销售模式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中国市场不同产品类型航班餐食规模（万元）及增长率对比（2021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水果主要企业列表</w:t>
      </w:r>
      <w:r>
        <w:rPr>
          <w:rFonts w:hint="eastAsia"/>
        </w:rPr>
        <w:br/>
      </w:r>
      <w:r>
        <w:rPr>
          <w:rFonts w:hint="eastAsia"/>
        </w:rPr>
        <w:t>　　表 3： 酒及饮料主要企业列表</w:t>
      </w:r>
      <w:r>
        <w:rPr>
          <w:rFonts w:hint="eastAsia"/>
        </w:rPr>
        <w:br/>
      </w:r>
      <w:r>
        <w:rPr>
          <w:rFonts w:hint="eastAsia"/>
        </w:rPr>
        <w:t>　　表 4： 正食主要企业列表</w:t>
      </w:r>
      <w:r>
        <w:rPr>
          <w:rFonts w:hint="eastAsia"/>
        </w:rPr>
        <w:br/>
      </w:r>
      <w:r>
        <w:rPr>
          <w:rFonts w:hint="eastAsia"/>
        </w:rPr>
        <w:t>　　表 5： 零食主要企业列表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中国市场不同座位类型航班餐食规模（万元）及增长率对比（2021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头等舱主要企业列表</w:t>
      </w:r>
      <w:r>
        <w:rPr>
          <w:rFonts w:hint="eastAsia"/>
        </w:rPr>
        <w:br/>
      </w:r>
      <w:r>
        <w:rPr>
          <w:rFonts w:hint="eastAsia"/>
        </w:rPr>
        <w:t>　　表 8： 经济舱主要企业列表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中国市场不同应用航班餐食规模（万元）及增长率对比（2021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中国市场主要企业航班餐食规模（万元）&amp;（2021-2026）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中国市场主要企业航班餐食规模份额对比（2021-2026）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中国市场主要企业进入航班餐食市场日期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中国市场主要厂商航班餐食产品类型及应用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2025年中国市场航班餐食主要厂商市场地位（第一梯队、第二梯队和第三梯队）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中国市场航班餐食市场投资、并购等现状分析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重点企业（30）在中国市场航班餐食收入（万元）及毛利率（2021-2026）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重点企业（31）在中国市场航班餐食收入（万元）及毛利率（2021-2026）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中国不同产品类型航班餐食规模列表（万元）&amp;（2021-2026）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中国不同产品类型航班餐食规模市场份额列表（2021-2026）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中国不同产品类型航班餐食规模（万元）预测（2027-2032）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中国不同产品类型航班餐食规模市场份额预测（2027-2032）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中国不同应用航班餐食规模列表（万元）&amp;（2021-2026）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中国不同应用航班餐食规模市场份额列表（2021-2026）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中国不同应用航班餐食规模（万元）预测（2027-2032）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中国不同应用航班餐食规模市场份额预测（2027-2032）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航班餐食行业发展机遇及主要驱动因素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150： 航班餐食行业发展面临的风险</w:t>
      </w:r>
      <w:r>
        <w:rPr>
          <w:rFonts w:hint="eastAsia"/>
        </w:rPr>
        <w:br/>
      </w:r>
      <w:r>
        <w:rPr>
          <w:rFonts w:hint="eastAsia"/>
        </w:rPr>
        <w:t>　　表 151： 航班餐食行业政策分析</w:t>
      </w:r>
      <w:r>
        <w:rPr>
          <w:rFonts w:hint="eastAsia"/>
        </w:rPr>
        <w:br/>
      </w:r>
      <w:r>
        <w:rPr>
          <w:rFonts w:hint="eastAsia"/>
        </w:rPr>
        <w:t>　　表 152： 航班餐食行业供应链分析</w:t>
      </w:r>
      <w:r>
        <w:rPr>
          <w:rFonts w:hint="eastAsia"/>
        </w:rPr>
        <w:br/>
      </w:r>
      <w:r>
        <w:rPr>
          <w:rFonts w:hint="eastAsia"/>
        </w:rPr>
        <w:t>　　表 153： 航班餐食上游原材料和主要供应商情况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154： 航班餐食行业主要下游客户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航班餐食产品图片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中国不同产品类型航班餐食市场份额2025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水果产品图片</w:t>
      </w:r>
      <w:r>
        <w:rPr>
          <w:rFonts w:hint="eastAsia"/>
        </w:rPr>
        <w:br/>
      </w:r>
      <w:r>
        <w:rPr>
          <w:rFonts w:hint="eastAsia"/>
        </w:rPr>
        <w:t>　　图 4： 中国水果规模（万元）及增长率（2021-2032）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酒及饮料产品图片</w:t>
      </w:r>
      <w:r>
        <w:rPr>
          <w:rFonts w:hint="eastAsia"/>
        </w:rPr>
        <w:br/>
      </w:r>
      <w:r>
        <w:rPr>
          <w:rFonts w:hint="eastAsia"/>
        </w:rPr>
        <w:t>　　图 6： 中国酒及饮料规模（万元）及增长率（2021-2032）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正食产品图片</w:t>
      </w:r>
      <w:r>
        <w:rPr>
          <w:rFonts w:hint="eastAsia"/>
        </w:rPr>
        <w:br/>
      </w:r>
      <w:r>
        <w:rPr>
          <w:rFonts w:hint="eastAsia"/>
        </w:rPr>
        <w:t>　　图 8： 中国正食规模（万元）及增长率（2021-2032）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零食产品图片</w:t>
      </w:r>
      <w:r>
        <w:rPr>
          <w:rFonts w:hint="eastAsia"/>
        </w:rPr>
        <w:br/>
      </w:r>
      <w:r>
        <w:rPr>
          <w:rFonts w:hint="eastAsia"/>
        </w:rPr>
        <w:t>　　图 10： 中国零食规模（万元）及增长率（2021-2032）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中国不同座位类型航班餐食市场份额2025 &amp; 2032</w:t>
      </w:r>
      <w:r>
        <w:rPr>
          <w:rFonts w:hint="eastAsia"/>
        </w:rPr>
        <w:br/>
      </w:r>
      <w:r>
        <w:rPr>
          <w:rFonts w:hint="eastAsia"/>
        </w:rPr>
        <w:t>　　图 12： 头等舱产品图片</w:t>
      </w:r>
      <w:r>
        <w:rPr>
          <w:rFonts w:hint="eastAsia"/>
        </w:rPr>
        <w:br/>
      </w:r>
      <w:r>
        <w:rPr>
          <w:rFonts w:hint="eastAsia"/>
        </w:rPr>
        <w:t>　　图 13： 中国头等舱规模（万元）及增长率（2021-2032）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经济舱产品图片</w:t>
      </w:r>
      <w:r>
        <w:rPr>
          <w:rFonts w:hint="eastAsia"/>
        </w:rPr>
        <w:br/>
      </w:r>
      <w:r>
        <w:rPr>
          <w:rFonts w:hint="eastAsia"/>
        </w:rPr>
        <w:t>　　图 15： 中国经济舱规模（万元）及增长率（2021-2032）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中国不同应用航班餐食市场份额2025 VS 2032</w:t>
      </w:r>
      <w:r>
        <w:rPr>
          <w:rFonts w:hint="eastAsia"/>
        </w:rPr>
        <w:br/>
      </w:r>
      <w:r>
        <w:rPr>
          <w:rFonts w:hint="eastAsia"/>
        </w:rPr>
        <w:t>　　图 17： 航空公司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中国航班餐食市场规模增速预测：（2021-2032）&amp;（万元）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中国市场航班餐食市场规模，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2025年中国市场前五大厂商航班餐食市场份额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2025年中国市场航班餐食第一梯队、第二梯队和第三梯队厂商及市场份额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24： 航班餐食中国企业SWOT分析</w:t>
      </w:r>
      <w:r>
        <w:rPr>
          <w:rFonts w:hint="eastAsia"/>
        </w:rPr>
        <w:br/>
      </w:r>
      <w:r>
        <w:rPr>
          <w:rFonts w:hint="eastAsia"/>
        </w:rPr>
        <w:t>　　图 25： 航班餐食产业链</w:t>
      </w:r>
      <w:r>
        <w:rPr>
          <w:rFonts w:hint="eastAsia"/>
        </w:rPr>
        <w:br/>
      </w:r>
      <w:r>
        <w:rPr>
          <w:rFonts w:hint="eastAsia"/>
        </w:rPr>
        <w:t>　　图 26： 航班餐食行业采购模式</w:t>
      </w:r>
      <w:r>
        <w:rPr>
          <w:rFonts w:hint="eastAsia"/>
        </w:rPr>
        <w:br/>
      </w:r>
      <w:r>
        <w:rPr>
          <w:rFonts w:hint="eastAsia"/>
        </w:rPr>
        <w:t>　　图 27： 航班餐食行业开发/生产模式分析</w:t>
      </w:r>
      <w:r>
        <w:rPr>
          <w:rFonts w:hint="eastAsia"/>
        </w:rPr>
        <w:br/>
      </w:r>
      <w:r>
        <w:rPr>
          <w:rFonts w:hint="eastAsia"/>
        </w:rPr>
        <w:t>　　图 28： 航班餐食行业销售模式分析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859b71df4340" w:history="1">
        <w:r>
          <w:rPr>
            <w:rStyle w:val="Hyperlink"/>
          </w:rPr>
          <w:t>2026-2032年中国航班餐食行业发展研究及行业前景分析报告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859b71df4340" w:history="1">
        <w:r>
          <w:rPr>
            <w:rStyle w:val="Hyperlink"/>
          </w:rPr>
          <w:t>https://www.20087.com/8/11/HangBanCanShiDeXianZhuangYuQianJing.html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db1bcd4449b1" w:history="1">
      <w:r>
        <w:rPr>
          <w:rStyle w:val="Hyperlink"/>
        </w:rPr>
        <w:t>2026-2032年中国航班餐食行业发展研究及行业前景分析报告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angBanCanShiDeXianZhuangYuQianJing.html" TargetMode="External" Id="Rd3f6859b71d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angBanCanShiDeXianZhuangYuQianJing.html" TargetMode="External" Id="Rd020db1bcd44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2026-03-12T07:59:29Z</dcterms:created>
  <dcterms:modified xsi:type="dcterms:W3CDTF">2026-03-12T08:59:29Z</dcterms:modified>
  <dc:subject>2026-2032年中国航班餐食行业发展研究及行业前景分析报告</dc:subject>
  <dc:title>2026-2032年中国航班餐食行业发展研究及行业前景分析报告</dc:title>
  <cp:keywords>2026-2032年中国航班餐食行业发展研究及行业前景分析报告</cp:keywords>
  <dc:description>2026-2032年中国航班餐食行业发展研究及行业前景分析报告</dc:description>
</cp:coreProperties>
</file>