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2a8b4a8934efb" w:history="1">
              <w:r>
                <w:rPr>
                  <w:rStyle w:val="Hyperlink"/>
                </w:rPr>
                <w:t>2025-2031年中国粉丝市场现状及前景趋势预测报告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2a8b4a8934efb" w:history="1">
              <w:r>
                <w:rPr>
                  <w:rStyle w:val="Hyperlink"/>
                </w:rPr>
                <w:t>2025-2031年中国粉丝市场现状及前景趋势预测报告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2a8b4a8934efb" w:history="1">
                <w:r>
                  <w:rPr>
                    <w:rStyle w:val="Hyperlink"/>
                  </w:rPr>
                  <w:t>https://www.20087.com/9/21/FenSiHangYeXianZhuangJiQianJing.html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丝是一种传统的食品原料，主要由绿豆、豌豆、马铃薯等淀粉经过加工制成。近年来，随着消费者对健康食品的需求增加，粉丝行业也迎来了新的发展机遇。市场上出现了多种创新产品，如低卡路里粉丝、有机粉丝等，以满足不同消费者的需求。此外，随着食品科技的进步，粉丝的生产工艺也得到了改进，提高了产品的质量和口感。</w:t>
      </w:r>
      <w:r>
        <w:rPr>
          <w:rFonts w:hint="eastAsia"/>
        </w:rPr>
        <w:br/>
      </w:r>
      <w:r>
        <w:rPr>
          <w:rFonts w:hint="eastAsia"/>
        </w:rPr>
        <w:t>　　未来，粉丝行业的发展将更加注重产品创新和健康属性。一方面，随着消费者对健康饮食的关注度提高，低糖、低脂肪、富含膳食纤维的粉丝产品将更受欢迎。另一方面，随着年轻一代成为消费主力，更多口味多样、食用方便的即食粉丝产品将应运而生。此外，粉丝生产商还将加强对原材料的选择和追溯体系的建设，以保证产品质量和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2a8b4a8934efb" w:history="1">
        <w:r>
          <w:rPr>
            <w:rStyle w:val="Hyperlink"/>
          </w:rPr>
          <w:t>2025-2031年中国粉丝市场现状及前景趋势预测报告</w:t>
        </w:r>
      </w:hyperlink>
      <w:r>
        <w:rPr>
          <w:rFonts w:hint="eastAsia"/>
        </w:rPr>
        <w:t>》通过严谨的分析、翔实的数据及直观的图表，系统解析了粉丝行业的市场规模、需求变化、价格波动及产业链结构。报告全面评估了当前粉丝市场现状，科学预测了未来市场前景与发展趋势，重点剖析了粉丝细分市场的机遇与挑战。同时，报告对粉丝重点企业的竞争地位及市场集中度进行了评估，为粉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产业研究范围及行业进程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第二节 粉丝行业发展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二、集体化生产</w:t>
      </w:r>
      <w:r>
        <w:rPr>
          <w:rFonts w:hint="eastAsia"/>
        </w:rPr>
        <w:br/>
      </w:r>
      <w:r>
        <w:rPr>
          <w:rFonts w:hint="eastAsia"/>
        </w:rPr>
        <w:t>　　　　三、快速发展阶段</w:t>
      </w:r>
      <w:r>
        <w:rPr>
          <w:rFonts w:hint="eastAsia"/>
        </w:rPr>
        <w:br/>
      </w:r>
      <w:r>
        <w:rPr>
          <w:rFonts w:hint="eastAsia"/>
        </w:rPr>
        <w:t>　　　　四、产业整合阶段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2020-2025年产业发展背景</w:t>
      </w:r>
      <w:r>
        <w:rPr>
          <w:rFonts w:hint="eastAsia"/>
        </w:rPr>
        <w:br/>
      </w:r>
      <w:r>
        <w:rPr>
          <w:rFonts w:hint="eastAsia"/>
        </w:rPr>
        <w:t>　　第一节 2020-2025年农副食品加工</w:t>
      </w:r>
      <w:r>
        <w:rPr>
          <w:rFonts w:hint="eastAsia"/>
        </w:rPr>
        <w:br/>
      </w:r>
      <w:r>
        <w:rPr>
          <w:rFonts w:hint="eastAsia"/>
        </w:rPr>
        <w:t>　　　　一、2020-2025年行业发展分析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二、2020-2025年行业相关政策</w:t>
      </w:r>
      <w:r>
        <w:rPr>
          <w:rFonts w:hint="eastAsia"/>
        </w:rPr>
        <w:br/>
      </w:r>
      <w:r>
        <w:rPr>
          <w:rFonts w:hint="eastAsia"/>
        </w:rPr>
        <w:t>　　第二节 2020-2025年居民消费</w:t>
      </w:r>
      <w:r>
        <w:rPr>
          <w:rFonts w:hint="eastAsia"/>
        </w:rPr>
        <w:br/>
      </w:r>
      <w:r>
        <w:rPr>
          <w:rFonts w:hint="eastAsia"/>
        </w:rPr>
        <w:t>　　　　一、2020-2025年居民可支配收入</w:t>
      </w:r>
      <w:r>
        <w:rPr>
          <w:rFonts w:hint="eastAsia"/>
        </w:rPr>
        <w:br/>
      </w:r>
      <w:r>
        <w:rPr>
          <w:rFonts w:hint="eastAsia"/>
        </w:rPr>
        <w:t>　　　　二、2020-2025年居民消费结构</w:t>
      </w:r>
      <w:r>
        <w:rPr>
          <w:rFonts w:hint="eastAsia"/>
        </w:rPr>
        <w:br/>
      </w:r>
      <w:r>
        <w:rPr>
          <w:rFonts w:hint="eastAsia"/>
        </w:rPr>
        <w:t>　　第三节 2020-2025年农产品市场</w:t>
      </w:r>
      <w:r>
        <w:rPr>
          <w:rFonts w:hint="eastAsia"/>
        </w:rPr>
        <w:br/>
      </w:r>
      <w:r>
        <w:rPr>
          <w:rFonts w:hint="eastAsia"/>
        </w:rPr>
        <w:t>　　　　一、2020-2025年农业发展</w:t>
      </w:r>
      <w:r>
        <w:rPr>
          <w:rFonts w:hint="eastAsia"/>
        </w:rPr>
        <w:br/>
      </w:r>
      <w:r>
        <w:rPr>
          <w:rFonts w:hint="eastAsia"/>
        </w:rPr>
        <w:t>　　　　二、2020-2025年价格走势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2020-2025年粉丝产业分析</w:t>
      </w:r>
      <w:r>
        <w:rPr>
          <w:rFonts w:hint="eastAsia"/>
        </w:rPr>
        <w:br/>
      </w:r>
      <w:r>
        <w:rPr>
          <w:rFonts w:hint="eastAsia"/>
        </w:rPr>
        <w:t>　　第一节 粉丝行业产能及布局</w:t>
      </w:r>
      <w:r>
        <w:rPr>
          <w:rFonts w:hint="eastAsia"/>
        </w:rPr>
        <w:br/>
      </w:r>
      <w:r>
        <w:rPr>
          <w:rFonts w:hint="eastAsia"/>
        </w:rPr>
        <w:t>　　　　一、2020-2025年粉丝产能</w:t>
      </w:r>
      <w:r>
        <w:rPr>
          <w:rFonts w:hint="eastAsia"/>
        </w:rPr>
        <w:br/>
      </w:r>
      <w:r>
        <w:rPr>
          <w:rFonts w:hint="eastAsia"/>
        </w:rPr>
        <w:t>　　　　二、粉丝企业区域布局分析</w:t>
      </w:r>
      <w:r>
        <w:rPr>
          <w:rFonts w:hint="eastAsia"/>
        </w:rPr>
        <w:br/>
      </w:r>
      <w:r>
        <w:rPr>
          <w:rFonts w:hint="eastAsia"/>
        </w:rPr>
        <w:t>　　第二节 粉丝行业消费分析</w:t>
      </w:r>
      <w:r>
        <w:rPr>
          <w:rFonts w:hint="eastAsia"/>
        </w:rPr>
        <w:br/>
      </w:r>
      <w:r>
        <w:rPr>
          <w:rFonts w:hint="eastAsia"/>
        </w:rPr>
        <w:t>　　　　一、粉丝国内消费市场</w:t>
      </w:r>
      <w:r>
        <w:rPr>
          <w:rFonts w:hint="eastAsia"/>
        </w:rPr>
        <w:br/>
      </w:r>
      <w:r>
        <w:rPr>
          <w:rFonts w:hint="eastAsia"/>
        </w:rPr>
        <w:t>　　　　二、国外粉丝消费市场</w:t>
      </w:r>
      <w:r>
        <w:rPr>
          <w:rFonts w:hint="eastAsia"/>
        </w:rPr>
        <w:br/>
      </w:r>
      <w:r>
        <w:rPr>
          <w:rFonts w:hint="eastAsia"/>
        </w:rPr>
        <w:t>　　第三节 国内粉丝市场竞争</w:t>
      </w:r>
      <w:r>
        <w:rPr>
          <w:rFonts w:hint="eastAsia"/>
        </w:rPr>
        <w:br/>
      </w:r>
      <w:r>
        <w:rPr>
          <w:rFonts w:hint="eastAsia"/>
        </w:rPr>
        <w:t>　　　　一、2025年粉丝企业盈利</w:t>
      </w:r>
      <w:r>
        <w:rPr>
          <w:rFonts w:hint="eastAsia"/>
        </w:rPr>
        <w:br/>
      </w:r>
      <w:r>
        <w:rPr>
          <w:rFonts w:hint="eastAsia"/>
        </w:rPr>
        <w:t>　　　　二、粉丝行业进入壁垒</w:t>
      </w:r>
      <w:r>
        <w:rPr>
          <w:rFonts w:hint="eastAsia"/>
        </w:rPr>
        <w:br/>
      </w:r>
      <w:r>
        <w:rPr>
          <w:rFonts w:hint="eastAsia"/>
        </w:rPr>
        <w:t>　　第四节 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第五节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粉丝企业竞争力</w:t>
      </w:r>
      <w:r>
        <w:rPr>
          <w:rFonts w:hint="eastAsia"/>
        </w:rPr>
        <w:br/>
      </w:r>
      <w:r>
        <w:rPr>
          <w:rFonts w:hint="eastAsia"/>
        </w:rPr>
        <w:t>　　第一节 山东金城集团公司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</w:t>
      </w:r>
      <w:r>
        <w:rPr>
          <w:rFonts w:hint="eastAsia"/>
        </w:rPr>
        <w:br/>
      </w:r>
      <w:r>
        <w:rPr>
          <w:rFonts w:hint="eastAsia"/>
        </w:rPr>
        <w:t>　　第二节 烟台双塔食品股份有限公司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</w:t>
      </w:r>
      <w:r>
        <w:rPr>
          <w:rFonts w:hint="eastAsia"/>
        </w:rPr>
        <w:br/>
      </w:r>
      <w:r>
        <w:rPr>
          <w:rFonts w:hint="eastAsia"/>
        </w:rPr>
        <w:t>　　第三节 山东万龙食品有限公司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</w:t>
      </w:r>
      <w:r>
        <w:rPr>
          <w:rFonts w:hint="eastAsia"/>
        </w:rPr>
        <w:br/>
      </w:r>
      <w:r>
        <w:rPr>
          <w:rFonts w:hint="eastAsia"/>
        </w:rPr>
        <w:t>　　第四节 龙口龙渤粉丝有限公司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</w:t>
      </w:r>
      <w:r>
        <w:rPr>
          <w:rFonts w:hint="eastAsia"/>
        </w:rPr>
        <w:br/>
      </w:r>
      <w:r>
        <w:rPr>
          <w:rFonts w:hint="eastAsia"/>
        </w:rPr>
        <w:t>　　第五节 招远市银斯达龙口粉丝有限公司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</w:t>
      </w:r>
      <w:r>
        <w:rPr>
          <w:rFonts w:hint="eastAsia"/>
        </w:rPr>
        <w:br/>
      </w:r>
      <w:r>
        <w:rPr>
          <w:rFonts w:hint="eastAsia"/>
        </w:rPr>
        <w:t>　　第六节 龙口市照龙粉丝有限公司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</w:t>
      </w:r>
      <w:r>
        <w:rPr>
          <w:rFonts w:hint="eastAsia"/>
        </w:rPr>
        <w:br/>
      </w:r>
      <w:r>
        <w:rPr>
          <w:rFonts w:hint="eastAsia"/>
        </w:rPr>
        <w:t>　　第七节 招远市鲁泉龙口粉丝厂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</w:t>
      </w:r>
      <w:r>
        <w:rPr>
          <w:rFonts w:hint="eastAsia"/>
        </w:rPr>
        <w:br/>
      </w:r>
      <w:r>
        <w:rPr>
          <w:rFonts w:hint="eastAsia"/>
        </w:rPr>
        <w:t>　　第八节 招远三嘉粉丝蛋白有限公司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</w:t>
      </w:r>
      <w:r>
        <w:rPr>
          <w:rFonts w:hint="eastAsia"/>
        </w:rPr>
        <w:br/>
      </w:r>
      <w:r>
        <w:rPr>
          <w:rFonts w:hint="eastAsia"/>
        </w:rPr>
        <w:t>　　第九节 招远柳明龙口粉丝厂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2020-2025年中国粉丝行业上下游主要行业发展现状分析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2025-2031年中国粉丝行业发展预测分析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2025-2031年中国粉丝行业产量预测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2025-2031年中国粉丝行业需求量预测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2025-2031年中国粉丝行业规模预测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一、中国粉丝市场发展前景乐观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二、2025年中国粉丝市场消费趋势分析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2025-2031年中国粉丝行业发展趋势</w:t>
      </w:r>
      <w:r>
        <w:rPr>
          <w:rFonts w:hint="eastAsia"/>
        </w:rPr>
        <w:br/>
      </w:r>
      <w:r>
        <w:rPr>
          <w:rFonts w:hint="eastAsia"/>
        </w:rPr>
        <w:t>　　　　一、中国粉丝行业的发展前景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二、2025-2031年中国粉丝产业规划分析</w:t>
      </w:r>
      <w:r>
        <w:rPr>
          <w:rFonts w:hint="eastAsia"/>
        </w:rPr>
        <w:br/>
      </w:r>
      <w:r>
        <w:rPr>
          <w:rFonts w:hint="eastAsia"/>
        </w:rPr>
        <w:t>　　　　三、我国粉丝行业的标准化发展趋势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2025-2031年中国粉丝行业“走出去”发展分析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粉丝行业投资前景研究及销售战略分析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影响粉丝行业发展的主要因素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一、影响粉丝行业运行的有利因素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二、影响粉丝行业运行的稳定因素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三、影响粉丝行业运行的不利因素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四、我国粉丝行业发展面临的挑战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五、我国粉丝行业发展面临的机遇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2025-2031年粉丝行业投资效益分析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2025-2031年粉丝行业投资前景研究研究</w:t>
      </w:r>
      <w:r>
        <w:rPr>
          <w:rFonts w:hint="eastAsia"/>
        </w:rPr>
        <w:br/>
      </w:r>
      <w:r>
        <w:rPr>
          <w:rFonts w:hint="eastAsia"/>
        </w:rPr>
        <w:t>　　第五节 粉丝行业投资前景预警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一、2025-2031年粉丝行业市场风险预测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二、2025-2031年粉丝行业政策风险预测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三、2025-2031年粉丝行业经营风险预测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四、2025-2031年粉丝行业技术风险预测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五、2025-2031年粉丝行业竞争风险预测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六、2025-2031年粉丝行业其他风险预测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一、粉丝价格策略分析</w:t>
      </w:r>
      <w:r>
        <w:rPr>
          <w:rFonts w:hint="eastAsia"/>
        </w:rPr>
        <w:br/>
      </w:r>
      <w:r>
        <w:rPr>
          <w:rFonts w:hint="eastAsia"/>
        </w:rPr>
        <w:t>　　　　二、粉丝渠道策略分析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提高粉丝企业竞争力的策略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四、提高粉丝企业竞争力的策略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对我国粉丝品牌的战略思考</w:t>
      </w:r>
      <w:r>
        <w:rPr>
          <w:rFonts w:hint="eastAsia"/>
        </w:rPr>
        <w:br/>
      </w:r>
      <w:r>
        <w:rPr>
          <w:rFonts w:hint="eastAsia"/>
        </w:rPr>
        <w:t>　　　　一、粉丝实施品牌战略的意义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三、我国粉丝企业的品牌战略</w:t>
      </w:r>
      <w:r>
        <w:rPr>
          <w:rFonts w:hint="eastAsia"/>
        </w:rPr>
        <w:br/>
      </w:r>
      <w:r>
        <w:rPr>
          <w:rFonts w:hint="eastAsia"/>
        </w:rPr>
        <w:t>　　　　四、粉丝品牌战略管理的策略</w:t>
      </w:r>
      <w:r>
        <w:rPr>
          <w:rFonts w:hint="eastAsia"/>
        </w:rPr>
        <w:br/>
      </w:r>
      <w:r>
        <w:rPr>
          <w:rFonts w:hint="eastAsia"/>
        </w:rPr>
        <w:t>　　第十节 中智林－市场的重点客户战略实施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粉丝行业历程</w:t>
      </w:r>
      <w:r>
        <w:rPr>
          <w:rFonts w:hint="eastAsia"/>
        </w:rPr>
        <w:br/>
      </w:r>
      <w:r>
        <w:rPr>
          <w:rFonts w:hint="eastAsia"/>
        </w:rPr>
        <w:t>　　图表 粉丝行业生命周期</w:t>
      </w:r>
      <w:r>
        <w:rPr>
          <w:rFonts w:hint="eastAsia"/>
        </w:rPr>
        <w:br/>
      </w:r>
      <w:r>
        <w:rPr>
          <w:rFonts w:hint="eastAsia"/>
        </w:rPr>
        <w:t>　　图表 粉丝行业产业链分析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2020-2025年粉丝行业市场容量分析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2020-2025年中国粉丝行业产量及增长趋势</w:t>
      </w:r>
      <w:r>
        <w:rPr>
          <w:rFonts w:hint="eastAsia"/>
        </w:rPr>
        <w:br/>
      </w:r>
      <w:r>
        <w:rPr>
          <w:rFonts w:hint="eastAsia"/>
        </w:rPr>
        <w:t>　　图表 粉丝行业动态</w:t>
      </w:r>
      <w:r>
        <w:rPr>
          <w:rFonts w:hint="eastAsia"/>
        </w:rPr>
        <w:br/>
      </w:r>
      <w:r>
        <w:rPr>
          <w:rFonts w:hint="eastAsia"/>
        </w:rPr>
        <w:t>　　图表 2020-2025年中国粉丝市场需求量及增速统计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2025年中国粉丝行业需求领域分布格局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2020-2025年中国粉丝出口数量分析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2020-2025年中国粉丝出口金额分析</w:t>
      </w:r>
      <w:r>
        <w:rPr>
          <w:rFonts w:hint="eastAsia"/>
        </w:rPr>
        <w:br/>
      </w:r>
      <w:r>
        <w:rPr>
          <w:rFonts w:hint="eastAsia"/>
        </w:rPr>
        <w:t>　　图表 2025年中国粉丝进口国家及地区分析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2025年中国粉丝出口国家及地区分析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2020-2025年中国粉丝行业企业平均规模情况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2025-2031年中国粉丝行业风险分析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2a8b4a8934efb" w:history="1">
        <w:r>
          <w:rPr>
            <w:rStyle w:val="Hyperlink"/>
          </w:rPr>
          <w:t>2025-2031年中国粉丝市场现状及前景趋势预测报告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2a8b4a8934efb" w:history="1">
        <w:r>
          <w:rPr>
            <w:rStyle w:val="Hyperlink"/>
          </w:rPr>
          <w:t>https://www.20087.com/9/21/FenSiHangYeXianZhuangJiQianJing.html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热点：粉丝热量高吗,减肥期间能吃吗、粉丝热量高吗,减肥期间能吃吗、粉丝和关注的区别、粉丝怎么做好吃、粉丝怎么做好吃又简单、粉丝煮几分钟能熟、15种家常用粉丝做的菜、粉丝的功效与作用、粉丝抖音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18f8b527f4e00" w:history="1">
      <w:r>
        <w:rPr>
          <w:rStyle w:val="Hyperlink"/>
        </w:rPr>
        <w:t>2025-2031年中国粉丝市场现状及前景趋势预测报告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FenSiHangYeXianZhuangJiQianJing.html" TargetMode="External" Id="Rba42a8b4a893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FenSiHangYeXianZhuangJiQianJing.html" TargetMode="External" Id="R23d18f8b527f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2025-06-13T23:51:00Z</dcterms:created>
  <dcterms:modified xsi:type="dcterms:W3CDTF">2025-06-14T00:51:00Z</dcterms:modified>
  <dc:subject>2025-2031年中国粉丝市场现状及前景趋势预测报告</dc:subject>
  <dc:title>2025-2031年中国粉丝市场现状及前景趋势预测报告</dc:title>
  <cp:keywords>2025-2031年中国粉丝市场现状及前景趋势预测报告</cp:keywords>
  <dc:description>2025-2031年中国粉丝市场现状及前景趋势预测报告</dc:description>
</cp:coreProperties>
</file>