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b650dbc7d441c" w:history="1">
              <w:r>
                <w:rPr>
                  <w:rStyle w:val="Hyperlink"/>
                </w:rPr>
                <w:t>2025-2031年中国食品级丁酸市场现状调研分析与发展前景报告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b650dbc7d441c" w:history="1">
              <w:r>
                <w:rPr>
                  <w:rStyle w:val="Hyperlink"/>
                </w:rPr>
                <w:t>2025-2031年中国食品级丁酸市场现状调研分析与发展前景报告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b650dbc7d441c" w:history="1">
                <w:r>
                  <w:rPr>
                    <w:rStyle w:val="Hyperlink"/>
                  </w:rPr>
                  <w:t>https://www.20087.com/9/11/ShiPinJiDingSuanDeFaZhanQianJing.html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丁酸是一种符合食品安全标准的短链脂肪酸，广泛用作食品香精香料与防腐助剂，赋予产品黄油、奶酪等乳脂类特征香气。目前，食品级丁酸生产工艺主要通过化学合成或微生物发酵获得，经多级精馏与脱色提纯，确保纯度与杂质控制满足GB 29215、FCC或USP标准。产品形态为无色至淡黄色液体，具有强烈挥发性与刺激性气味，需在低温、避光、惰性气体保护条件下储存。在食品工业中，微量添加于烘焙食品、乳制品与糖果中增强风味层次，同时凭借抑菌特性延缓霉变。质量控制体系严格，涵盖气相色谱分析、重金属检测与微生物限度测试，确保终产品安全性。应用需遵循国家食品添加剂使用标准，控制最大使用量。</w:t>
      </w:r>
      <w:r>
        <w:rPr>
          <w:rFonts w:hint="eastAsia"/>
        </w:rPr>
        <w:br/>
      </w:r>
      <w:r>
        <w:rPr>
          <w:rFonts w:hint="eastAsia"/>
        </w:rPr>
        <w:t>　　未来，食品级丁酸将向生物发酵升级、微胶囊化与功能拓展方向发展。高产菌株选育与代谢工程将优化，利用可再生碳源（如甘油、纤维素水解物）进行高效、可持续的生物制造，降低环境负荷与副产物生成。微胶囊包埋技术将普及，采用天然壁材（如阿拉伯胶、麦芽糊精）对丁酸进行封装，掩盖刺激性气味，实现缓释与靶向释放，提升在即食食品与饮料中的应用适配性。应用领域将延伸至动物饲料，作为肠道健康调节剂促进有益菌增殖与养分吸收。绿色精制工艺将推广，采用分子蒸馏与膜分离替代传统溶剂萃取，减少化学残留。在质量追溯方面，区块链技术将记录原料来源、生产批次与检验报告，增强供应链透明度。同时，风味复配技术将深化，与酯类、内酯类物质协同构建复杂乳香体系，满足高端食品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b650dbc7d441c" w:history="1">
        <w:r>
          <w:rPr>
            <w:rStyle w:val="Hyperlink"/>
          </w:rPr>
          <w:t>2025-2031年中国食品级丁酸市场现状调研分析与发展前景报告</w:t>
        </w:r>
      </w:hyperlink>
      <w:r>
        <w:rPr>
          <w:rFonts w:hint="eastAsia"/>
        </w:rPr>
        <w:t>》基于对食品级丁酸行业长期跟踪研究，采用定量与定性相结合的分析方法，系统梳理食品级丁酸行业市场现状。报告从食品级丁酸供需关系角度分析市场规模、产品动态及品牌竞争格局，考察食品级丁酸重点企业经营状况，并评估食品级丁酸行业技术发展现状与创新方向。通过对食品级丁酸市场环境的分析，报告对食品级丁酸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食品级丁酸行业概述</w:t>
      </w:r>
      <w:r>
        <w:rPr>
          <w:rFonts w:hint="eastAsia"/>
        </w:rPr>
        <w:br/>
      </w:r>
      <w:r>
        <w:rPr>
          <w:rFonts w:hint="eastAsia"/>
        </w:rPr>
        <w:t>　　第一节 食品级丁酸定义与分类</w:t>
      </w:r>
      <w:r>
        <w:rPr>
          <w:rFonts w:hint="eastAsia"/>
        </w:rPr>
        <w:br/>
      </w:r>
      <w:r>
        <w:rPr>
          <w:rFonts w:hint="eastAsia"/>
        </w:rPr>
        <w:t>　　第二节 食品级丁酸应用领域</w:t>
      </w:r>
      <w:r>
        <w:rPr>
          <w:rFonts w:hint="eastAsia"/>
        </w:rPr>
        <w:br/>
      </w:r>
      <w:r>
        <w:rPr>
          <w:rFonts w:hint="eastAsia"/>
        </w:rPr>
        <w:t>　　第三节 食品级丁酸行业经济指标分析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一、食品级丁酸行业赢利性评估</w:t>
      </w:r>
      <w:r>
        <w:rPr>
          <w:rFonts w:hint="eastAsia"/>
        </w:rPr>
        <w:br/>
      </w:r>
      <w:r>
        <w:rPr>
          <w:rFonts w:hint="eastAsia"/>
        </w:rPr>
        <w:t>　　　　二、食品级丁酸行业成长速度分析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三、食品级丁酸附加值提升空间探讨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四、食品级丁酸行业进入壁垒分析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五、食品级丁酸行业风险性评估</w:t>
      </w:r>
      <w:r>
        <w:rPr>
          <w:rFonts w:hint="eastAsia"/>
        </w:rPr>
        <w:br/>
      </w:r>
      <w:r>
        <w:rPr>
          <w:rFonts w:hint="eastAsia"/>
        </w:rPr>
        <w:t>　　　　六、食品级丁酸行业周期性分析</w:t>
      </w:r>
      <w:r>
        <w:rPr>
          <w:rFonts w:hint="eastAsia"/>
        </w:rPr>
        <w:br/>
      </w:r>
      <w:r>
        <w:rPr>
          <w:rFonts w:hint="eastAsia"/>
        </w:rPr>
        <w:t>　　　　七、食品级丁酸行业竞争程度指标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八、食品级丁酸行业成熟度综合分析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食品级丁酸产业链及经营模式分析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三、食品级丁酸销售模式与渠道策略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全球食品级丁酸市场发展分析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2024-2025年全球食品级丁酸行业发展分析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一、全球食品级丁酸行业市场规模与趋势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二、全球食品级丁酸行业发展特点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三、全球食品级丁酸行业竞争格局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主要国家与地区食品级丁酸市场分析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2025-2031年全球食品级丁酸行业发展趋势与前景预测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一、食品级丁酸行业发展趋势</w:t>
      </w:r>
      <w:r>
        <w:rPr>
          <w:rFonts w:hint="eastAsia"/>
        </w:rPr>
        <w:br/>
      </w:r>
      <w:r>
        <w:rPr>
          <w:rFonts w:hint="eastAsia"/>
        </w:rPr>
        <w:t>　　　　二、食品级丁酸行业发展潜力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中国食品级丁酸行业市场分析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一、国内食品级丁酸产能现状与利用效率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二、食品级丁酸产能扩张与投资动态分析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2025-2031年食品级丁酸行业产量统计与趋势预测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一、2019-2024年食品级丁酸行业产量与增长趋势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1、2019-2024年食品级丁酸产量及增长趋势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二、食品级丁酸产量影响因素分析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三、2025-2031年食品级丁酸产量预测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一、2024-2025年食品级丁酸行业需求现状</w:t>
      </w:r>
      <w:r>
        <w:rPr>
          <w:rFonts w:hint="eastAsia"/>
        </w:rPr>
        <w:br/>
      </w:r>
      <w:r>
        <w:rPr>
          <w:rFonts w:hint="eastAsia"/>
        </w:rPr>
        <w:t>　　　　二、食品级丁酸客户群体与需求特点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2024-2025年食品级丁酸行业技术发展现状及趋势分析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食品级丁酸行业技术发展现状分析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国内外食品级丁酸行业技术差距分析及差距形成的主要原因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食品级丁酸行业技术发展方向、趋势预测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提升食品级丁酸行业技术能力策略建议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中国食品级丁酸细分市场分析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一、2019-2024年食品级丁酸市场价格走势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食品级丁酸定价策略与方法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2019-2024年中国食品级丁酸行业进出口情况分析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食品级丁酸行业进口规模与来源分析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一、2019-2024年食品级丁酸进口规模分析</w:t>
      </w:r>
      <w:r>
        <w:rPr>
          <w:rFonts w:hint="eastAsia"/>
        </w:rPr>
        <w:br/>
      </w:r>
      <w:r>
        <w:rPr>
          <w:rFonts w:hint="eastAsia"/>
        </w:rPr>
        <w:t>　　　　二、食品级丁酸主要进口来源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食品级丁酸行业出口规模与目的地分析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一、2019-2024年食品级丁酸出口规模分析</w:t>
      </w:r>
      <w:r>
        <w:rPr>
          <w:rFonts w:hint="eastAsia"/>
        </w:rPr>
        <w:br/>
      </w:r>
      <w:r>
        <w:rPr>
          <w:rFonts w:hint="eastAsia"/>
        </w:rPr>
        <w:t>　　　　二、食品级丁酸主要出口目的地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2019-2024年中国食品级丁酸总体规模与财务指标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中国食品级丁酸行业总体规模分析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一、食品级丁酸企业数量与结构</w:t>
      </w:r>
      <w:r>
        <w:rPr>
          <w:rFonts w:hint="eastAsia"/>
        </w:rPr>
        <w:br/>
      </w:r>
      <w:r>
        <w:rPr>
          <w:rFonts w:hint="eastAsia"/>
        </w:rPr>
        <w:t>　　　　二、食品级丁酸从业人员规模</w:t>
      </w:r>
      <w:r>
        <w:rPr>
          <w:rFonts w:hint="eastAsia"/>
        </w:rPr>
        <w:br/>
      </w:r>
      <w:r>
        <w:rPr>
          <w:rFonts w:hint="eastAsia"/>
        </w:rPr>
        <w:t>　　　　三、食品级丁酸行业资产状况</w:t>
      </w:r>
      <w:r>
        <w:rPr>
          <w:rFonts w:hint="eastAsia"/>
        </w:rPr>
        <w:br/>
      </w:r>
      <w:r>
        <w:rPr>
          <w:rFonts w:hint="eastAsia"/>
        </w:rPr>
        <w:t>　　第二节 中国食品级丁酸行业财务指标总体分析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食品级丁酸行业重点企业经营状况分析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食品级丁酸重点企业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食品级丁酸领先企业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食品级丁酸标杆企业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食品级丁酸代表企业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食品级丁酸龙头企业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食品级丁酸重点企业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中国食品级丁酸行业竞争格局分析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食品级丁酸行业竞争格局总览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2024-2025年食品级丁酸行业竞争力分析</w:t>
      </w:r>
      <w:r>
        <w:rPr>
          <w:rFonts w:hint="eastAsia"/>
        </w:rPr>
        <w:br/>
      </w:r>
      <w:r>
        <w:rPr>
          <w:rFonts w:hint="eastAsia"/>
        </w:rPr>
        <w:t>　　　　一、食品级丁酸供应商议价能力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四、食品级丁酸替代品威胁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2025年中国食品级丁酸企业发展策略分析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食品级丁酸市场策略分析</w:t>
      </w:r>
      <w:r>
        <w:rPr>
          <w:rFonts w:hint="eastAsia"/>
        </w:rPr>
        <w:br/>
      </w:r>
      <w:r>
        <w:rPr>
          <w:rFonts w:hint="eastAsia"/>
        </w:rPr>
        <w:t>　　　　一、食品级丁酸市场定位与拓展策略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二、食品级丁酸市场细分与目标客户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食品级丁酸销售策略分析</w:t>
      </w:r>
      <w:r>
        <w:rPr>
          <w:rFonts w:hint="eastAsia"/>
        </w:rPr>
        <w:br/>
      </w:r>
      <w:r>
        <w:rPr>
          <w:rFonts w:hint="eastAsia"/>
        </w:rPr>
        <w:t>　　　　一、食品级丁酸销售渠道与网络建设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提高食品级丁酸企业竞争力建议</w:t>
      </w:r>
      <w:r>
        <w:rPr>
          <w:rFonts w:hint="eastAsia"/>
        </w:rPr>
        <w:br/>
      </w:r>
      <w:r>
        <w:rPr>
          <w:rFonts w:hint="eastAsia"/>
        </w:rPr>
        <w:t>　　　　一、食品级丁酸技术创新与管理优化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食品级丁酸品牌战略思考</w:t>
      </w:r>
      <w:r>
        <w:rPr>
          <w:rFonts w:hint="eastAsia"/>
        </w:rPr>
        <w:br/>
      </w:r>
      <w:r>
        <w:rPr>
          <w:rFonts w:hint="eastAsia"/>
        </w:rPr>
        <w:t>　　　　一、食品级丁酸品牌建设与维护</w:t>
      </w:r>
      <w:r>
        <w:rPr>
          <w:rFonts w:hint="eastAsia"/>
        </w:rPr>
        <w:br/>
      </w:r>
      <w:r>
        <w:rPr>
          <w:rFonts w:hint="eastAsia"/>
        </w:rPr>
        <w:t>　　　　二、食品级丁酸品牌影响力与市场竞争力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中国食品级丁酸行业风险与对策</w:t>
      </w:r>
      <w:r>
        <w:rPr>
          <w:rFonts w:hint="eastAsia"/>
        </w:rPr>
        <w:br/>
      </w:r>
      <w:r>
        <w:rPr>
          <w:rFonts w:hint="eastAsia"/>
        </w:rPr>
        <w:t>　　第一节 食品级丁酸行业SWOT分析</w:t>
      </w:r>
      <w:r>
        <w:rPr>
          <w:rFonts w:hint="eastAsia"/>
        </w:rPr>
        <w:br/>
      </w:r>
      <w:r>
        <w:rPr>
          <w:rFonts w:hint="eastAsia"/>
        </w:rPr>
        <w:t>　　　　一、食品级丁酸行业优势分析</w:t>
      </w:r>
      <w:r>
        <w:rPr>
          <w:rFonts w:hint="eastAsia"/>
        </w:rPr>
        <w:br/>
      </w:r>
      <w:r>
        <w:rPr>
          <w:rFonts w:hint="eastAsia"/>
        </w:rPr>
        <w:t>　　　　二、食品级丁酸行业劣势分析</w:t>
      </w:r>
      <w:r>
        <w:rPr>
          <w:rFonts w:hint="eastAsia"/>
        </w:rPr>
        <w:br/>
      </w:r>
      <w:r>
        <w:rPr>
          <w:rFonts w:hint="eastAsia"/>
        </w:rPr>
        <w:t>　　　　三、食品级丁酸市场机会探索</w:t>
      </w:r>
      <w:r>
        <w:rPr>
          <w:rFonts w:hint="eastAsia"/>
        </w:rPr>
        <w:br/>
      </w:r>
      <w:r>
        <w:rPr>
          <w:rFonts w:hint="eastAsia"/>
        </w:rPr>
        <w:t>　　　　四、食品级丁酸市场威胁评估</w:t>
      </w:r>
      <w:r>
        <w:rPr>
          <w:rFonts w:hint="eastAsia"/>
        </w:rPr>
        <w:br/>
      </w:r>
      <w:r>
        <w:rPr>
          <w:rFonts w:hint="eastAsia"/>
        </w:rPr>
        <w:t>　　第二节 食品级丁酸行业风险及对策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2025-2031年中国食品级丁酸行业前景与发展趋势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食品级丁酸行业发展环境分析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2025-2031年食品级丁酸行业发展趋势与方向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一、食品级丁酸行业发展方向预测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二、食品级丁酸发展趋势分析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2025-2031年食品级丁酸行业发展潜力与机遇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一、食品级丁酸市场发展潜力评估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二、食品级丁酸新兴市场与机遇探索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食品级丁酸行业发展建议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食品级丁酸行业历程</w:t>
      </w:r>
      <w:r>
        <w:rPr>
          <w:rFonts w:hint="eastAsia"/>
        </w:rPr>
        <w:br/>
      </w:r>
      <w:r>
        <w:rPr>
          <w:rFonts w:hint="eastAsia"/>
        </w:rPr>
        <w:t>　　图表 食品级丁酸行业生命周期</w:t>
      </w:r>
      <w:r>
        <w:rPr>
          <w:rFonts w:hint="eastAsia"/>
        </w:rPr>
        <w:br/>
      </w:r>
      <w:r>
        <w:rPr>
          <w:rFonts w:hint="eastAsia"/>
        </w:rPr>
        <w:t>　　图表 食品级丁酸行业产业链分析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2019-2024年中国食品级丁酸行业市场规模及增长情况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2019-2024年食品级丁酸行业市场容量分析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2019-2024年中国食品级丁酸行业产能统计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2019-2024年中国食品级丁酸行业产量及增长趋势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2019-2024年中国食品级丁酸市场需求量及增速统计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2024年中国食品级丁酸行业需求领域分布格局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2019-2024年中国食品级丁酸行业销售收入分析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2019-2024年中国食品级丁酸行业盈利情况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2019-2024年中国食品级丁酸行业利润总额统计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2019-2024年中国食品级丁酸进口数量分析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2019-2024年中国食品级丁酸进口金额分析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2019-2024年中国食品级丁酸出口数量分析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2019-2024年中国食品级丁酸出口金额分析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2024年中国食品级丁酸进口国家及地区分析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2024年中国食品级丁酸出口国家及地区分析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2019-2024年中国食品级丁酸行业企业数量情况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2019-2024年中国食品级丁酸行业企业平均规模情况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**地区食品级丁酸行业市场需求情况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2025-2031年中国食品级丁酸行业产能预测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2025-2031年中国食品级丁酸行业产量预测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2025-2031年中国食品级丁酸市场需求量预测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2025-2031年中国食品级丁酸行业供需平衡预测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2025-2031年中国食品级丁酸市场容量预测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2025-2031年中国食品级丁酸市场规模预测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2025-2031年中国食品级丁酸市场前景分析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2025-2031年中国食品级丁酸发展趋势预测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b650dbc7d441c" w:history="1">
        <w:r>
          <w:rPr>
            <w:rStyle w:val="Hyperlink"/>
          </w:rPr>
          <w:t>2025-2031年中国食品级丁酸市场现状调研分析与发展前景报告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b650dbc7d441c" w:history="1">
        <w:r>
          <w:rPr>
            <w:rStyle w:val="Hyperlink"/>
          </w:rPr>
          <w:t>https://www.20087.com/9/11/ShiPinJiDingSuanDeFaZhanQianJing.html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18f25eaa348a6" w:history="1">
      <w:r>
        <w:rPr>
          <w:rStyle w:val="Hyperlink"/>
        </w:rPr>
        <w:t>2025-2031年中国食品级丁酸市场现状调研分析与发展前景报告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iPinJiDingSuanDeFaZhanQianJing.html" TargetMode="External" Id="R349b650dbc7d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iPinJiDingSuanDeFaZhanQianJing.html" TargetMode="External" Id="Re9d18f25eaa3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2025-10-10T08:14:30Z</dcterms:created>
  <dcterms:modified xsi:type="dcterms:W3CDTF">2025-10-10T09:14:30Z</dcterms:modified>
  <dc:subject>2025-2031年中国食品级丁酸市场现状调研分析与发展前景报告</dc:subject>
  <dc:title>2025-2031年中国食品级丁酸市场现状调研分析与发展前景报告</dc:title>
  <cp:keywords>2025-2031年中国食品级丁酸市场现状调研分析与发展前景报告</cp:keywords>
  <dc:description>2025-2031年中国食品级丁酸市场现状调研分析与发展前景报告</dc:description>
</cp:coreProperties>
</file>