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06cb9876844e5" w:history="1">
              <w:r>
                <w:rPr>
                  <w:rStyle w:val="Hyperlink"/>
                </w:rPr>
                <w:t>2024-2030年中国保健食品行业研究分析及市场前景预测报告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06cb9876844e5" w:history="1">
              <w:r>
                <w:rPr>
                  <w:rStyle w:val="Hyperlink"/>
                </w:rPr>
                <w:t>2024-2030年中国保健食品行业研究分析及市场前景预测报告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06cb9876844e5" w:history="1">
                <w:r>
                  <w:rPr>
                    <w:rStyle w:val="Hyperlink"/>
                  </w:rPr>
                  <w:t>https://www.20087.com/9/91/BaoJianShiPinFaZhanXianZhuangFen.html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介于普通食品和药品之间的特殊食品，旨在通过补充营养素或活性物质，达到增强体质、预防疾病的目的。近年来，随着消费者健康意识的增强和生活水平的提高，保健食品市场呈现出多元化和个性化的发展趋势。从维生素、矿物质补充剂到功能性食品，如益生菌、鱼油、植物提取物等，保健食品的种类和功能不断丰富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将更加注重科学依据和个性化定制。一方面，通过科学研究和临床验证，确保保健食品的功效性和安全性，提升消费者信心。另一方面，利用基因检测、生物标志物分析等技术，实现保健食品的精准推荐和定制化生产，满足个体差异化的健康需求，促进健康产业的精准化和智能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e06cb9876844e5" w:history="1">
        <w:r>
          <w:rPr>
            <w:rStyle w:val="Hyperlink"/>
          </w:rPr>
          <w:t>2024-2030年中国保健食品行业研究分析及市场前景预测报告</w:t>
        </w:r>
      </w:hyperlink>
      <w:r>
        <w:rPr>
          <w:rFonts w:hint="eastAsia"/>
        </w:rPr>
        <w:t>基于科学的市场调研和数据分析，全面剖析了保健食品行业现状、市场需求及市场规模。保健食品报告探讨了保健食品产业链结构，细分市场的特点，并分析了保健食品市场前景及发展趋势。通过科学预测，揭示了保健食品行业未来的增长潜力。同时，保健食品报告还对重点企业进行了研究，评估了各大品牌在市场竞争中的地位，以及行业集中度的变化。保健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保健食品业相关概述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2024年全球保健食品运行状况分析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三、世界保健食品标识内容的现状分析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四、世界保健食品品市场动态分析</w:t>
      </w:r>
      <w:r>
        <w:rPr>
          <w:rFonts w:hint="eastAsia"/>
        </w:rPr>
        <w:br/>
      </w:r>
      <w:r>
        <w:rPr>
          <w:rFonts w:hint="eastAsia"/>
        </w:rPr>
        <w:t>　　第二节 2024年日本保健食品的细分化管理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2024年世界其它地区保健食品发展及动态分析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二、韩国开发营养保健食品概况</w:t>
      </w:r>
      <w:r>
        <w:rPr>
          <w:rFonts w:hint="eastAsia"/>
        </w:rPr>
        <w:br/>
      </w:r>
      <w:r>
        <w:rPr>
          <w:rFonts w:hint="eastAsia"/>
        </w:rPr>
        <w:t>　　　　三、加拿大营养保健食品行业发展现状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四、大豆：国际保健食品市场新宠</w:t>
      </w:r>
      <w:r>
        <w:rPr>
          <w:rFonts w:hint="eastAsia"/>
        </w:rPr>
        <w:br/>
      </w:r>
      <w:r>
        <w:rPr>
          <w:rFonts w:hint="eastAsia"/>
        </w:rPr>
        <w:t>　　第四节 2024-2030年世界营养保健食品市场发展趋势探析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2024年中国保健食品政策环境分析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一、食品药品监管局印发保健食品安全整顿实施方案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三、保健（功能）食品通用标准</w:t>
      </w:r>
      <w:r>
        <w:rPr>
          <w:rFonts w:hint="eastAsia"/>
        </w:rPr>
        <w:br/>
      </w:r>
      <w:r>
        <w:rPr>
          <w:rFonts w:hint="eastAsia"/>
        </w:rPr>
        <w:t>　　　　四、《保健食品检验与评价技术规范》</w:t>
      </w:r>
      <w:r>
        <w:rPr>
          <w:rFonts w:hint="eastAsia"/>
        </w:rPr>
        <w:br/>
      </w:r>
      <w:r>
        <w:rPr>
          <w:rFonts w:hint="eastAsia"/>
        </w:rPr>
        <w:t>　　　　五、保健食品广告营销新规对产业的影响分析</w:t>
      </w:r>
      <w:r>
        <w:rPr>
          <w:rFonts w:hint="eastAsia"/>
        </w:rPr>
        <w:br/>
      </w:r>
      <w:r>
        <w:rPr>
          <w:rFonts w:hint="eastAsia"/>
        </w:rPr>
        <w:t>　　　　六、《食品安全法》为保健品行业设门槛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2024年中国营养保健食品社会环境分析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一、经济成长带动消费升级</w:t>
      </w:r>
      <w:r>
        <w:rPr>
          <w:rFonts w:hint="eastAsia"/>
        </w:rPr>
        <w:br/>
      </w:r>
      <w:r>
        <w:rPr>
          <w:rFonts w:hint="eastAsia"/>
        </w:rPr>
        <w:t>　　　　二、人口城市化创造巨大的需求</w:t>
      </w:r>
      <w:r>
        <w:rPr>
          <w:rFonts w:hint="eastAsia"/>
        </w:rPr>
        <w:br/>
      </w:r>
      <w:r>
        <w:rPr>
          <w:rFonts w:hint="eastAsia"/>
        </w:rPr>
        <w:t>　　　　三、消费观念变化拉动需求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2024年中国保健食品业运行新态势分析</w:t>
      </w:r>
      <w:r>
        <w:rPr>
          <w:rFonts w:hint="eastAsia"/>
        </w:rPr>
        <w:br/>
      </w:r>
      <w:r>
        <w:rPr>
          <w:rFonts w:hint="eastAsia"/>
        </w:rPr>
        <w:t>　　第一节 2024年中国保健品业运行综述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第二节 2024年中国保健食品业运行透析</w:t>
      </w:r>
      <w:r>
        <w:rPr>
          <w:rFonts w:hint="eastAsia"/>
        </w:rPr>
        <w:br/>
      </w:r>
      <w:r>
        <w:rPr>
          <w:rFonts w:hint="eastAsia"/>
        </w:rPr>
        <w:t>　　　　一、保健食品市场资源状况</w:t>
      </w:r>
      <w:r>
        <w:rPr>
          <w:rFonts w:hint="eastAsia"/>
        </w:rPr>
        <w:br/>
      </w:r>
      <w:r>
        <w:rPr>
          <w:rFonts w:hint="eastAsia"/>
        </w:rPr>
        <w:t>　　　　二、保健食品行业进入严管时代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三、保健食品总体需求状况分析</w:t>
      </w:r>
      <w:r>
        <w:rPr>
          <w:rFonts w:hint="eastAsia"/>
        </w:rPr>
        <w:br/>
      </w:r>
      <w:r>
        <w:rPr>
          <w:rFonts w:hint="eastAsia"/>
        </w:rPr>
        <w:t>　　第三节 2024年中国保健食品业发展中存在的问题分析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一、功能结构不尽合理</w:t>
      </w:r>
      <w:r>
        <w:rPr>
          <w:rFonts w:hint="eastAsia"/>
        </w:rPr>
        <w:br/>
      </w:r>
      <w:r>
        <w:rPr>
          <w:rFonts w:hint="eastAsia"/>
        </w:rPr>
        <w:t>　　　　二、迅速崛起飞快没落、波动较大</w:t>
      </w:r>
      <w:r>
        <w:rPr>
          <w:rFonts w:hint="eastAsia"/>
        </w:rPr>
        <w:br/>
      </w:r>
      <w:r>
        <w:rPr>
          <w:rFonts w:hint="eastAsia"/>
        </w:rPr>
        <w:t>　　　　三、虚假宣传误导消费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四、产品百花齐放</w:t>
      </w:r>
      <w:r>
        <w:rPr>
          <w:rFonts w:hint="eastAsia"/>
        </w:rPr>
        <w:br/>
      </w:r>
      <w:r>
        <w:rPr>
          <w:rFonts w:hint="eastAsia"/>
        </w:rPr>
        <w:t>　　　　五、质量水平参差不齐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2019-2024年中国营养、保健食品制造行业规模以上企业经济运行数据监测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2019-2024年营养、保健食品制造出口交货值数据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2024年中国保健食品市场消费调研分析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三、保健食品功效夸大</w:t>
      </w:r>
      <w:r>
        <w:rPr>
          <w:rFonts w:hint="eastAsia"/>
        </w:rPr>
        <w:br/>
      </w:r>
      <w:r>
        <w:rPr>
          <w:rFonts w:hint="eastAsia"/>
        </w:rPr>
        <w:t>　　　　四、消费者对保健食品产生信任危机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2024年中国保健食品市场消费调研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四、保健食品食用频率</w:t>
      </w:r>
      <w:r>
        <w:rPr>
          <w:rFonts w:hint="eastAsia"/>
        </w:rPr>
        <w:br/>
      </w:r>
      <w:r>
        <w:rPr>
          <w:rFonts w:hint="eastAsia"/>
        </w:rPr>
        <w:t>　　第三节 2024年中国保健食品需求结构分析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1、儿童</w:t>
      </w:r>
      <w:r>
        <w:rPr>
          <w:rFonts w:hint="eastAsia"/>
        </w:rPr>
        <w:br/>
      </w:r>
      <w:r>
        <w:rPr>
          <w:rFonts w:hint="eastAsia"/>
        </w:rPr>
        <w:t>　　　　　　2、女性</w:t>
      </w:r>
      <w:r>
        <w:rPr>
          <w:rFonts w:hint="eastAsia"/>
        </w:rPr>
        <w:br/>
      </w:r>
      <w:r>
        <w:rPr>
          <w:rFonts w:hint="eastAsia"/>
        </w:rPr>
        <w:t>　　　　　　3、老年人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2、中部地区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1、一线城市----以上海、北京为例</w:t>
      </w:r>
      <w:r>
        <w:rPr>
          <w:rFonts w:hint="eastAsia"/>
        </w:rPr>
        <w:br/>
      </w:r>
      <w:r>
        <w:rPr>
          <w:rFonts w:hint="eastAsia"/>
        </w:rPr>
        <w:t>　　　　　　2、二线城市----以杭州、沈阳为例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2024年中国保健食品消费者分析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2024年中国保健食品消费者市场分析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三、儿童青少年保健食品市场发展状况分析</w:t>
      </w:r>
      <w:r>
        <w:rPr>
          <w:rFonts w:hint="eastAsia"/>
        </w:rPr>
        <w:br/>
      </w:r>
      <w:r>
        <w:rPr>
          <w:rFonts w:hint="eastAsia"/>
        </w:rPr>
        <w:t>　　第三节 2024年中国保健食品热点产品市场分析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六、补血、补脑类保健品产品市场分析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第二节 2024年中国保健食品产业销售渠道分析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第三节 2024年中国保健品市场营销案例解析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2024年中国保健品市场营销策略建议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一、保健食品竞争力体现</w:t>
      </w:r>
      <w:r>
        <w:rPr>
          <w:rFonts w:hint="eastAsia"/>
        </w:rPr>
        <w:br/>
      </w:r>
      <w:r>
        <w:rPr>
          <w:rFonts w:hint="eastAsia"/>
        </w:rPr>
        <w:t>　　　　二、保健食品由无序竞争走向品牌竞争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2024年中国保健食品集中度分析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2024-2030年中国营养保健食品行业投资机会分析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2024-2030年中国营养保健食品行业投资风险预警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2024-2030年中国营养保健食品行业运行前景预测分析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一、公众自我保健意识加强推动产业发展</w:t>
      </w:r>
      <w:r>
        <w:rPr>
          <w:rFonts w:hint="eastAsia"/>
        </w:rPr>
        <w:br/>
      </w:r>
      <w:r>
        <w:rPr>
          <w:rFonts w:hint="eastAsia"/>
        </w:rPr>
        <w:t>　　　　二、医疗体制改革对产业发展起到助推作用</w:t>
      </w:r>
      <w:r>
        <w:rPr>
          <w:rFonts w:hint="eastAsia"/>
        </w:rPr>
        <w:br/>
      </w:r>
      <w:r>
        <w:rPr>
          <w:rFonts w:hint="eastAsia"/>
        </w:rPr>
        <w:t>　　第二节 2024-2030年中国营养保健食品行业市场预测分析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一、中国营养保健食品种类供需预测分析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二、中国营养保健食品潜在消费者发展趋势预测分析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三、中国营养保健食品价格发展趋势预测分析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中.智.林.2024-2030年中国营养保健食品行业盈利预测分析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2024年营养、保健食品制造行业产销率（数据均可更新至最新月份）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康宝莱（中国）保健品有限公司成本费用构成情况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岳阳市本草生物工程有限公司成本费用构成情况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广州黄振龙凉茶有限公司盈利指标情况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广州黄振龙凉茶有限公司资产运行指标状况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广州黄振龙凉茶有限公司资产负债能力指标分析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广州黄振龙凉茶有限公司盈利能力情况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广州黄振龙凉茶有限公司销售收入情况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广州黄振龙凉茶有限公司成本费用构成情况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南京九蜂堂蜂产品有限公司成本费用构成情况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深圳市博康保健品有限公司成本费用构成情况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06cb9876844e5" w:history="1">
        <w:r>
          <w:rPr>
            <w:rStyle w:val="Hyperlink"/>
          </w:rPr>
          <w:t>2024-2030年中国保健食品行业研究分析及市场前景预测报告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06cb9876844e5" w:history="1">
        <w:r>
          <w:rPr>
            <w:rStyle w:val="Hyperlink"/>
          </w:rPr>
          <w:t>https://www.20087.com/9/91/BaoJianShiPinFaZhanXianZhuangFen.html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362b972d40e0" w:history="1">
      <w:r>
        <w:rPr>
          <w:rStyle w:val="Hyperlink"/>
        </w:rPr>
        <w:t>2024-2030年中国保健食品行业研究分析及市场前景预测报告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oJianShiPinFaZhanXianZhuangFen.html" TargetMode="External" Id="R86e06cb98768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oJianShiPinFaZhanXianZhuangFen.html" TargetMode="External" Id="R7fbc362b972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2024-03-04T08:53:00Z</dcterms:created>
  <dcterms:modified xsi:type="dcterms:W3CDTF">2024-03-04T09:53:00Z</dcterms:modified>
  <dc:subject>2024-2030年中国保健食品行业研究分析及市场前景预测报告</dc:subject>
  <dc:title>2024-2030年中国保健食品行业研究分析及市场前景预测报告</dc:title>
  <cp:keywords>2024-2030年中国保健食品行业研究分析及市场前景预测报告</cp:keywords>
  <dc:description>2024-2030年中国保健食品行业研究分析及市场前景预测报告</dc:description>
</cp:coreProperties>
</file>