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88dbdea040a6" w:history="1">
              <w:r>
                <w:rPr>
                  <w:rStyle w:val="Hyperlink"/>
                </w:rPr>
                <w:t>中国果蔬行业现状分析与发展前景研究报告（2025年版）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88dbdea040a6" w:history="1">
              <w:r>
                <w:rPr>
                  <w:rStyle w:val="Hyperlink"/>
                </w:rPr>
                <w:t>中国果蔬行业现状分析与发展前景研究报告（2025年版）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88dbdea040a6" w:history="1">
                <w:r>
                  <w:rPr>
                    <w:rStyle w:val="Hyperlink"/>
                  </w:rPr>
                  <w:t>https://www.20087.com/9/91/GuoShuShiChangQianJingYuCe.html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产业作为农业的重要组成部分，其发展直接受到消费者饮食偏好变化、食品安全标准提升及供应链管理能力的影响。在全球范围内，随着人们健康意识的增强，对新鲜、有机和无添加果蔬的需求日益增加。现代冷链物流和保鲜技术的应用，使得远距离运输的新鲜果蔬保持较高的质量和营养价值，拓宽了市场范围。然而，气候变化、病虫害防治、土壤退化等问题对果蔬种植构成了挑战，同时，生产成本上升和市场竞争加剧也考验着产业链的各个环节。</w:t>
      </w:r>
      <w:r>
        <w:rPr>
          <w:rFonts w:hint="eastAsia"/>
        </w:rPr>
        <w:br/>
      </w:r>
      <w:r>
        <w:rPr>
          <w:rFonts w:hint="eastAsia"/>
        </w:rPr>
        <w:t>　　未来的果蔬产业发展将更加注重可持续性和科技创新。在种植端，精准农业和智能温室将广泛应用，通过物联网、大数据和人工智能技术实现对作物生长环境的精确控制，提高产量和质量，同时减少资源消耗和环境污染。在消费端，个性化营养和定制化配送服务将成为趋势，满足消费者对健康生活方式的追求。此外，食品安全追溯体系的完善，将增强消费者信心，推动整个产业的规范化和品牌化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2025年中国果蔬产品深加工行业发展环境分析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果蔬产品深加工行业相关政策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2025年中国果蔬产品深加工行业发展社会环境分析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果蔬产品深加工行业发展概述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一、果蔬产品深加工行业定义及分类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二、果蔬产品深加工行业经济特性</w:t>
      </w:r>
      <w:r>
        <w:rPr>
          <w:rFonts w:hint="eastAsia"/>
        </w:rPr>
        <w:br/>
      </w:r>
      <w:r>
        <w:rPr>
          <w:rFonts w:hint="eastAsia"/>
        </w:rPr>
        <w:t>　　　　三、果蔬产品深加工产业链模型介绍及果蔬产品深加工产业链图分析</w:t>
      </w:r>
      <w:r>
        <w:rPr>
          <w:rFonts w:hint="eastAsia"/>
        </w:rPr>
        <w:br/>
      </w:r>
      <w:r>
        <w:rPr>
          <w:rFonts w:hint="eastAsia"/>
        </w:rPr>
        <w:t>　　第二节 果蔬产品深加工行业发展成熟度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果蔬产品深加工行业相关产业动态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2025年世界果蔬产品深加工行业市场运行形势分析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世界果蔬产品深加工行业市场运行环境分析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世界果蔬产品深加工行业市场发展情况分析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一、世界果蔬产品深加工行业市场供需分析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二、世界果蔬产品深加工行业市场规模分析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三、世界果蔬产品深加工行业主要国家发展情况分析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世界果蔬产品深加工行业重点企业分析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2025-2031年世界果蔬产品深加工行业市场规模趋势预测分析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2025年中国果蔬产品深加工行业技术发展分析</w:t>
      </w:r>
      <w:r>
        <w:rPr>
          <w:rFonts w:hint="eastAsia"/>
        </w:rPr>
        <w:br/>
      </w:r>
      <w:r>
        <w:rPr>
          <w:rFonts w:hint="eastAsia"/>
        </w:rPr>
        <w:t>　　第一节 中国果蔬产品深加工行业技术发展现状</w:t>
      </w:r>
      <w:r>
        <w:rPr>
          <w:rFonts w:hint="eastAsia"/>
        </w:rPr>
        <w:br/>
      </w:r>
      <w:r>
        <w:rPr>
          <w:rFonts w:hint="eastAsia"/>
        </w:rPr>
        <w:t>　　第二节 果蔬产品深加工行业技术特点分析</w:t>
      </w:r>
      <w:r>
        <w:rPr>
          <w:rFonts w:hint="eastAsia"/>
        </w:rPr>
        <w:br/>
      </w:r>
      <w:r>
        <w:rPr>
          <w:rFonts w:hint="eastAsia"/>
        </w:rPr>
        <w:t>　　第三节 果蔬产品深加工行业技术专利情况</w:t>
      </w:r>
      <w:r>
        <w:rPr>
          <w:rFonts w:hint="eastAsia"/>
        </w:rPr>
        <w:br/>
      </w:r>
      <w:r>
        <w:rPr>
          <w:rFonts w:hint="eastAsia"/>
        </w:rPr>
        <w:t>　　第四节 果蔬产品深加工行业技术发展趋势分析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我国果蔬产品深加工行业发展分析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2025年中国果蔬产品深加工行业发展状况</w:t>
      </w:r>
      <w:r>
        <w:rPr>
          <w:rFonts w:hint="eastAsia"/>
        </w:rPr>
        <w:br/>
      </w:r>
      <w:r>
        <w:rPr>
          <w:rFonts w:hint="eastAsia"/>
        </w:rPr>
        <w:t>　　　　一、2025年果蔬产品深加工行业发展状况分析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二、2025年中国果蔬产品深加工行业发展动态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三、2025年我国果蔬产品深加工行业发展热点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四、2025年我国果蔬产品深加工行业存在的问题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2025年中国果蔬产品深加工行业市场供需状况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一、2020-2025年中国果蔬产品深加工行业供给分析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二、2020-2025年中国果蔬产品深加工行业市场需求分析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三、中国果蔬产品深加工行业产品价格分析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1、中国果蔬产品深加工行业产品价格分析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四、2020-2025年中国果蔬产品深加工行业市场规模分析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2020-2025年中国果蔬产品深加工行业（所属行业）主要数据监测分析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2020-2025年中国果蔬产品深加工行业（所属行业）总体数据分析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一、2025年中国果蔬产品深加工行业（所属行业）全部企业数据分析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2020-2025年中国果蔬产品深加工行业（所属行业）不同规模企业数据分析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一、2025年中国果蔬产品深加工行业（所属行业）不同规模企业数据分析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2020-2025年中国果蔬产品深加工行业（所属行业）不同所有制企业数据分析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2025年中国果蔬产品深加工行业竞争格局分析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果蔬产品深加工行业集中度分析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2025年中国果蔬产品深加工行业SWOT模型分析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2025年果蔬产品深加工行业优势生产企业竞争力分析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2020-2025年中国果蔬产品深加工行业上下游分析及其影响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2025年中国果蔬产品深加工行业上游发展及影响分析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一、2025年中国果蔬产品深加工行业上游运行现状分析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2025年中国果蔬产品深加工行业下游发展及影响分析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一、2025年中国果蔬产品深加工行业下游运行现状分析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2025-2031年果蔬产品深加工行业发展及投资前景预测分析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2025-2031年果蔬产品深加工行业市场规模预测分析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2025-2031年果蔬产品深加工行业供需预测分析</w:t>
      </w:r>
      <w:r>
        <w:rPr>
          <w:rFonts w:hint="eastAsia"/>
        </w:rPr>
        <w:br/>
      </w:r>
      <w:r>
        <w:rPr>
          <w:rFonts w:hint="eastAsia"/>
        </w:rPr>
        <w:t>　　第三节 中国果蔬产品深加工行业五力分析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2025-2031年我国果蔬产品深加工行业投资环境分析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2025-2031年我国果蔬产品深加工行业前景展望分析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2025-2031年我国果蔬产品深加工行业盈利能力预测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2025-2031年中国果蔬产品深加工行业投资风险分析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2020-2025年中国果蔬产品深加工行业投资金额分析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近年中国果蔬产品深加工行业主要投资项目分析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2025-2031年中国果蔬产品深加工行业投资周期分析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2025-2031年中国果蔬产品深加工行业投资风险分析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2025-2031年中国果蔬产品深加工行业发展策略及投资建议分析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果蔬产品深加工行业发展策略分析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果蔬产品深加工行业市场的重点客户战略实施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2025-2031年中国果蔬产品深加工产品生产及销售投资运作模式探讨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2025-2031年中国果蔬产品深加工行业发展建议</w:t>
      </w:r>
      <w:r>
        <w:rPr>
          <w:rFonts w:hint="eastAsia"/>
        </w:rPr>
        <w:br/>
      </w:r>
      <w:r>
        <w:rPr>
          <w:rFonts w:hint="eastAsia"/>
        </w:rPr>
        <w:t>　　第五节 (中:智:林)济研：2025-2031年中国果蔬产品深加工行业投资建议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2020-2025年果蔬产品深加工相关专利申请数量变化走势图：个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果蔬产品深加工产业链结构示意图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2020-2025年中国果蔬产品深加工产量及其增速走势图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2020-2025年中国果蔬产品深加工消费量及其增速走势图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2020-2025年中国果蔬产品深加工市场规模及其增速走势图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2020-2025年中国果蔬产品深加工市场价格走势图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2025-2031年中国果蔬产品深加工产量及消费量预测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2025-2031年中国果蔬产品深加工市场价格走势预测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2020-2025年我国果蔬产品深加工市场规模分区域统计表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88dbdea040a6" w:history="1">
        <w:r>
          <w:rPr>
            <w:rStyle w:val="Hyperlink"/>
          </w:rPr>
          <w:t>中国果蔬行业现状分析与发展前景研究报告（2025年版）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88dbdea040a6" w:history="1">
        <w:r>
          <w:rPr>
            <w:rStyle w:val="Hyperlink"/>
          </w:rPr>
          <w:t>https://www.20087.com/9/91/GuoShuShiChangQianJingYuCe.html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热点：果蔬生鲜摊位图片、果蔬清洗机真的有用吗、果蔬好超市、果蔬粉是什么做成的、100张漂亮水果图片、果蔬好超市、果蔬脆片是健康食品吗、果蔬粉、果蔬百科app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58294e873465a" w:history="1">
      <w:r>
        <w:rPr>
          <w:rStyle w:val="Hyperlink"/>
        </w:rPr>
        <w:t>中国果蔬行业现状分析与发展前景研究报告（2025年版）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uoShuShiChangQianJingYuCe.html" TargetMode="External" Id="R6a2888dbdea0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uoShuShiChangQianJingYuCe.html" TargetMode="External" Id="Ra1b58294e873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2025-02-13T07:34:00Z</dcterms:created>
  <dcterms:modified xsi:type="dcterms:W3CDTF">2025-02-13T08:34:00Z</dcterms:modified>
  <dc:subject>中国果蔬行业现状分析与发展前景研究报告（2025年版）</dc:subject>
  <dc:title>中国果蔬行业现状分析与发展前景研究报告（2025年版）</dc:title>
  <cp:keywords>中国果蔬行业现状分析与发展前景研究报告（2025年版）</cp:keywords>
  <dc:description>中国果蔬行业现状分析与发展前景研究报告（2025年版）</dc:description>
</cp:coreProperties>
</file>