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1544a4ba44f2c" w:history="1">
              <w:r>
                <w:rPr>
                  <w:rStyle w:val="Hyperlink"/>
                </w:rPr>
                <w:t>2026-2032年中国苹果加工行业研究与市场前景报告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1544a4ba44f2c" w:history="1">
              <w:r>
                <w:rPr>
                  <w:rStyle w:val="Hyperlink"/>
                </w:rPr>
                <w:t>2026-2032年中国苹果加工行业研究与市场前景报告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1544a4ba44f2c" w:history="1">
                <w:r>
                  <w:rPr>
                    <w:rStyle w:val="Hyperlink"/>
                  </w:rPr>
                  <w:t>https://www.20087.com/9/01/PingGuoJiaGongHangYeQianJingFenXi.html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加工是果蔬深加工的重要分支，主要产品包括浓缩汁、果脯、果干、果醋及苹果脆片等，部分企业延伸至果胶、多酚提取等高附加值领域。主流加工技术涵盖低温压榨、真空浓缩、冷冻干燥与非热杀菌（如高压处理），以保留风味与营养成分。在消费升级驱动下，无添加、低糖、有机认证产品需求上升，推动企业优化原料筛选与工艺控制。然而，苹果采后损耗率仍较高，部分中小加工厂设备自动化程度低，导致出品率不稳定；副产物（如果渣）综合利用率不足，资源浪费与环保压力并存；区域品牌影响力弱，同质化竞争加剧。</w:t>
      </w:r>
      <w:r>
        <w:rPr>
          <w:rFonts w:hint="eastAsia"/>
        </w:rPr>
        <w:br/>
      </w:r>
      <w:r>
        <w:rPr>
          <w:rFonts w:hint="eastAsia"/>
        </w:rPr>
        <w:t>　　未来，苹果加工将向全果利用、智能工厂与功能化延伸方向演进。果渣将通过酶解与发酵技术转化为膳食纤维、天然色素或生物基材料，构建零废弃产业链。AI视觉分选系统将根据糖酸比、瑕疵度自动分级原料，匹配最优加工路径；数字孪生工厂将实现能耗与品质的实时优化。在健康消费趋势下，苹果多酚、槲皮素等功能成分将被精准提取，应用于特医食品或营养补充剂。同时，区块链溯源将强化“从果园到货架”的透明度，提升消费者信任。长远来看，苹果加工将从传统食品制造升级为融合营养科学、循环经济与数字技术的现代农产品精深加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1544a4ba44f2c" w:history="1">
        <w:r>
          <w:rPr>
            <w:rStyle w:val="Hyperlink"/>
          </w:rPr>
          <w:t>2026-2032年中国苹果加工行业研究与市场前景报告</w:t>
        </w:r>
      </w:hyperlink>
      <w:r>
        <w:rPr>
          <w:rFonts w:hint="eastAsia"/>
        </w:rPr>
        <w:t>》依托权威数据资源与长期市场监测，系统分析了苹果加工行业的市场规模、市场需求及产业链结构，深入探讨了苹果加工价格变动与细分市场特征。报告科学预测了苹果加工市场前景及未来发展趋势，重点剖析了行业集中度、竞争格局及重点企业的市场地位，并通过SWOT分析揭示了苹果加工行业机遇与潜在风险。报告为投资者及业内企业提供了全面的市场洞察与决策参考，助力把握苹果加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苹果加工行业概述</w:t>
      </w:r>
      <w:r>
        <w:rPr>
          <w:rFonts w:hint="eastAsia"/>
        </w:rPr>
        <w:br/>
      </w:r>
      <w:r>
        <w:rPr>
          <w:rFonts w:hint="eastAsia"/>
        </w:rPr>
        <w:t>　　第一节 苹果加工定义与分类</w:t>
      </w:r>
      <w:r>
        <w:rPr>
          <w:rFonts w:hint="eastAsia"/>
        </w:rPr>
        <w:br/>
      </w:r>
      <w:r>
        <w:rPr>
          <w:rFonts w:hint="eastAsia"/>
        </w:rPr>
        <w:t>　　第二节 苹果加工应用领域</w:t>
      </w:r>
      <w:r>
        <w:rPr>
          <w:rFonts w:hint="eastAsia"/>
        </w:rPr>
        <w:br/>
      </w:r>
      <w:r>
        <w:rPr>
          <w:rFonts w:hint="eastAsia"/>
        </w:rPr>
        <w:t>　　第三节 苹果加工行业经济指标分析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苹果加工产业链及经营模式分析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2020-2025年全球苹果加工市场规模与趋势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主要国家与地区苹果加工市场分析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2026-2032年全球苹果加工行业发展趋势与前景预测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中国苹果加工行业市场分析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2025-2026年苹果加工产能与投资动态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一、国内苹果加工产能及利用情况</w:t>
      </w:r>
      <w:r>
        <w:rPr>
          <w:rFonts w:hint="eastAsia"/>
        </w:rPr>
        <w:br/>
      </w:r>
      <w:r>
        <w:rPr>
          <w:rFonts w:hint="eastAsia"/>
        </w:rPr>
        <w:t>　　　　二、苹果加工产能扩张与投资动态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2026-2032年苹果加工行业产量统计与趋势预测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一、2020-2025年苹果加工行业产量数据统计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1、2020-2025年苹果加工产量及增长趋势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2、2020-2025年苹果加工细分产品产量及份额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二、影响苹果加工产量的关键因素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三、2026-2032年苹果加工产量预测</w:t>
      </w:r>
      <w:r>
        <w:rPr>
          <w:rFonts w:hint="eastAsia"/>
        </w:rPr>
        <w:br/>
      </w:r>
      <w:r>
        <w:rPr>
          <w:rFonts w:hint="eastAsia"/>
        </w:rPr>
        <w:t>　　第三节 2026-2032年苹果加工市场需求与销售分析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一、2025-2026年苹果加工行业需求现状</w:t>
      </w:r>
      <w:r>
        <w:rPr>
          <w:rFonts w:hint="eastAsia"/>
        </w:rPr>
        <w:br/>
      </w:r>
      <w:r>
        <w:rPr>
          <w:rFonts w:hint="eastAsia"/>
        </w:rPr>
        <w:t>　　　　二、苹果加工客户群体与需求特点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三、2020-2025年苹果加工行业销售规模分析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四、2026-2032年苹果加工市场增长潜力与规模预测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苹果加工细分市场分析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一、2025-2026年苹果加工主要细分产品市场现状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苹果加工下游应用与客户群体分析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一、2025-2026年苹果加工各应用领域市场现状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2025-2026年苹果加工行业技术发展现状及趋势分析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一、2020-2025年苹果加工市场价格走势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苹果加工定价策略与方法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2026-2032年苹果加工价格竞争态势与趋势预测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2025-2026年重点区域苹果加工市场发展概况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2020-2025年中国苹果加工行业进出口情况分析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苹果加工行业进口情况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一、2020-2025年苹果加工进口规模及增长情况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二、苹果加工主要进口来源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苹果加工行业出口情况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一、2020-2025年苹果加工出口规模及增长情况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二、苹果加工主要出口目的地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2020-2025年中国苹果加工行业总体发展与财务状况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2020-2025年中国苹果加工行业规模情况</w:t>
      </w:r>
      <w:r>
        <w:rPr>
          <w:rFonts w:hint="eastAsia"/>
        </w:rPr>
        <w:br/>
      </w:r>
      <w:r>
        <w:rPr>
          <w:rFonts w:hint="eastAsia"/>
        </w:rPr>
        <w:t>　　　　一、苹果加工行业企业数量规模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二、苹果加工行业从业人员规模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三、苹果加工行业市场敏感性分析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2020-2025年中国苹果加工行业财务能力分析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一、苹果加工行业盈利能力</w:t>
      </w:r>
      <w:r>
        <w:rPr>
          <w:rFonts w:hint="eastAsia"/>
        </w:rPr>
        <w:br/>
      </w:r>
      <w:r>
        <w:rPr>
          <w:rFonts w:hint="eastAsia"/>
        </w:rPr>
        <w:t>　　　　二、苹果加工行业偿债能力</w:t>
      </w:r>
      <w:r>
        <w:rPr>
          <w:rFonts w:hint="eastAsia"/>
        </w:rPr>
        <w:br/>
      </w:r>
      <w:r>
        <w:rPr>
          <w:rFonts w:hint="eastAsia"/>
        </w:rPr>
        <w:t>　　　　三、苹果加工行业营运能力</w:t>
      </w:r>
      <w:r>
        <w:rPr>
          <w:rFonts w:hint="eastAsia"/>
        </w:rPr>
        <w:br/>
      </w:r>
      <w:r>
        <w:rPr>
          <w:rFonts w:hint="eastAsia"/>
        </w:rPr>
        <w:t>　　　　四、苹果加工行业发展能力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中国苹果加工行业竞争格局分析</w:t>
      </w:r>
      <w:r>
        <w:rPr>
          <w:rFonts w:hint="eastAsia"/>
        </w:rPr>
        <w:br/>
      </w:r>
      <w:r>
        <w:rPr>
          <w:rFonts w:hint="eastAsia"/>
        </w:rPr>
        <w:t>　　第一节 苹果加工行业竞争格局总览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2025-2026年苹果加工行业竞争力分析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2020-2025年苹果加工行业企业并购活动分析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2025-2026年苹果加工行业会展与招投标活动分析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2026年中国苹果加工企业发展企业发展策略与建议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苹果加工销售模式与渠道策略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苹果加工品牌与市场推广策略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苹果加工研发投入与技术创新能力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苹果加工合作联盟与资源整合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中国苹果加工行业风险与对策</w:t>
      </w:r>
      <w:r>
        <w:rPr>
          <w:rFonts w:hint="eastAsia"/>
        </w:rPr>
        <w:br/>
      </w:r>
      <w:r>
        <w:rPr>
          <w:rFonts w:hint="eastAsia"/>
        </w:rPr>
        <w:t>　　第一节 苹果加工行业SWOT分析</w:t>
      </w:r>
      <w:r>
        <w:rPr>
          <w:rFonts w:hint="eastAsia"/>
        </w:rPr>
        <w:br/>
      </w:r>
      <w:r>
        <w:rPr>
          <w:rFonts w:hint="eastAsia"/>
        </w:rPr>
        <w:t>　　　　一、苹果加工行业优势</w:t>
      </w:r>
      <w:r>
        <w:rPr>
          <w:rFonts w:hint="eastAsia"/>
        </w:rPr>
        <w:br/>
      </w:r>
      <w:r>
        <w:rPr>
          <w:rFonts w:hint="eastAsia"/>
        </w:rPr>
        <w:t>　　　　二、苹果加工行业劣势</w:t>
      </w:r>
      <w:r>
        <w:rPr>
          <w:rFonts w:hint="eastAsia"/>
        </w:rPr>
        <w:br/>
      </w:r>
      <w:r>
        <w:rPr>
          <w:rFonts w:hint="eastAsia"/>
        </w:rPr>
        <w:t>　　　　三、苹果加工市场机会</w:t>
      </w:r>
      <w:r>
        <w:rPr>
          <w:rFonts w:hint="eastAsia"/>
        </w:rPr>
        <w:br/>
      </w:r>
      <w:r>
        <w:rPr>
          <w:rFonts w:hint="eastAsia"/>
        </w:rPr>
        <w:t>　　　　四、苹果加工市场威胁</w:t>
      </w:r>
      <w:r>
        <w:rPr>
          <w:rFonts w:hint="eastAsia"/>
        </w:rPr>
        <w:br/>
      </w:r>
      <w:r>
        <w:rPr>
          <w:rFonts w:hint="eastAsia"/>
        </w:rPr>
        <w:t>　　第二节 苹果加工行业风险及对策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2026-2032年中国苹果加工行业前景与发展趋势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2025-2026年苹果加工行业发展环境分析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一、苹果加工行业主管部门与监管体制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二、苹果加工行业主要法律法规及政策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三、苹果加工行业标准与质量监管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2026-2032年苹果加工行业发展趋势与方向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2026-2032年苹果加工行业发展潜力与机遇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苹果加工行业发展建议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苹果加工行业类别</w:t>
      </w:r>
      <w:r>
        <w:rPr>
          <w:rFonts w:hint="eastAsia"/>
        </w:rPr>
        <w:br/>
      </w:r>
      <w:r>
        <w:rPr>
          <w:rFonts w:hint="eastAsia"/>
        </w:rPr>
        <w:t>　　图表 苹果加工行业产业链调研</w:t>
      </w:r>
      <w:r>
        <w:rPr>
          <w:rFonts w:hint="eastAsia"/>
        </w:rPr>
        <w:br/>
      </w:r>
      <w:r>
        <w:rPr>
          <w:rFonts w:hint="eastAsia"/>
        </w:rPr>
        <w:t>　　图表 苹果加工行业现状</w:t>
      </w:r>
      <w:r>
        <w:rPr>
          <w:rFonts w:hint="eastAsia"/>
        </w:rPr>
        <w:br/>
      </w:r>
      <w:r>
        <w:rPr>
          <w:rFonts w:hint="eastAsia"/>
        </w:rPr>
        <w:t>　　图表 苹果加工行业标准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2020-2025年中国苹果加工市场规模</w:t>
      </w:r>
      <w:r>
        <w:rPr>
          <w:rFonts w:hint="eastAsia"/>
        </w:rPr>
        <w:br/>
      </w:r>
      <w:r>
        <w:rPr>
          <w:rFonts w:hint="eastAsia"/>
        </w:rPr>
        <w:t>　　图表 2026年中国苹果加工行业产能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2020-2025年中国苹果加工产量</w:t>
      </w:r>
      <w:r>
        <w:rPr>
          <w:rFonts w:hint="eastAsia"/>
        </w:rPr>
        <w:br/>
      </w:r>
      <w:r>
        <w:rPr>
          <w:rFonts w:hint="eastAsia"/>
        </w:rPr>
        <w:t>　　图表 苹果加工行业动态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2020-2025年中国苹果加工市场需求量</w:t>
      </w:r>
      <w:r>
        <w:rPr>
          <w:rFonts w:hint="eastAsia"/>
        </w:rPr>
        <w:br/>
      </w:r>
      <w:r>
        <w:rPr>
          <w:rFonts w:hint="eastAsia"/>
        </w:rPr>
        <w:t>　　图表 2026年中国苹果加工行业需求区域调研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2020-2025年中国苹果加工行情</w:t>
      </w:r>
      <w:r>
        <w:rPr>
          <w:rFonts w:hint="eastAsia"/>
        </w:rPr>
        <w:br/>
      </w:r>
      <w:r>
        <w:rPr>
          <w:rFonts w:hint="eastAsia"/>
        </w:rPr>
        <w:t>　　图表 2020-2025年中国苹果加工价格走势图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2020-2025年中国苹果加工行业销售收入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2020-2025年中国苹果加工行业盈利情况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2020-2025年中国苹果加工行业利润总额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2020-2025年中国苹果加工进口数据</w:t>
      </w:r>
      <w:r>
        <w:rPr>
          <w:rFonts w:hint="eastAsia"/>
        </w:rPr>
        <w:br/>
      </w:r>
      <w:r>
        <w:rPr>
          <w:rFonts w:hint="eastAsia"/>
        </w:rPr>
        <w:t>　　图表 2020-2025年中国苹果加工出口数据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**地区苹果加工市场规模</w:t>
      </w:r>
      <w:r>
        <w:rPr>
          <w:rFonts w:hint="eastAsia"/>
        </w:rPr>
        <w:br/>
      </w:r>
      <w:r>
        <w:rPr>
          <w:rFonts w:hint="eastAsia"/>
        </w:rPr>
        <w:t>　　图表 **地区苹果加工行业市场需求</w:t>
      </w:r>
      <w:r>
        <w:rPr>
          <w:rFonts w:hint="eastAsia"/>
        </w:rPr>
        <w:br/>
      </w:r>
      <w:r>
        <w:rPr>
          <w:rFonts w:hint="eastAsia"/>
        </w:rPr>
        <w:t>　　图表 **地区苹果加工市场调研</w:t>
      </w:r>
      <w:r>
        <w:rPr>
          <w:rFonts w:hint="eastAsia"/>
        </w:rPr>
        <w:br/>
      </w:r>
      <w:r>
        <w:rPr>
          <w:rFonts w:hint="eastAsia"/>
        </w:rPr>
        <w:t>　　图表 **地区苹果加工行业市场需求分析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**地区苹果加工市场规模</w:t>
      </w:r>
      <w:r>
        <w:rPr>
          <w:rFonts w:hint="eastAsia"/>
        </w:rPr>
        <w:br/>
      </w:r>
      <w:r>
        <w:rPr>
          <w:rFonts w:hint="eastAsia"/>
        </w:rPr>
        <w:t>　　图表 **地区苹果加工行业市场需求</w:t>
      </w:r>
      <w:r>
        <w:rPr>
          <w:rFonts w:hint="eastAsia"/>
        </w:rPr>
        <w:br/>
      </w:r>
      <w:r>
        <w:rPr>
          <w:rFonts w:hint="eastAsia"/>
        </w:rPr>
        <w:t>　　图表 **地区苹果加工市场调研</w:t>
      </w:r>
      <w:r>
        <w:rPr>
          <w:rFonts w:hint="eastAsia"/>
        </w:rPr>
        <w:br/>
      </w:r>
      <w:r>
        <w:rPr>
          <w:rFonts w:hint="eastAsia"/>
        </w:rPr>
        <w:t>　　图表 **地区苹果加工行业市场需求分析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苹果加工行业竞争对手分析</w:t>
      </w:r>
      <w:r>
        <w:rPr>
          <w:rFonts w:hint="eastAsia"/>
        </w:rPr>
        <w:br/>
      </w:r>
      <w:r>
        <w:rPr>
          <w:rFonts w:hint="eastAsia"/>
        </w:rPr>
        <w:t>　　图表 苹果加工重点企业（一）基本信息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2026-2032年中国苹果加工行业产能预测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2026-2032年中国苹果加工行业产量预测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2026-2032年中国苹果加工市场需求预测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2026-2032年中国苹果加工市场规模预测</w:t>
      </w:r>
      <w:r>
        <w:rPr>
          <w:rFonts w:hint="eastAsia"/>
        </w:rPr>
        <w:br/>
      </w:r>
      <w:r>
        <w:rPr>
          <w:rFonts w:hint="eastAsia"/>
        </w:rPr>
        <w:t>　　图表 苹果加工行业准入条件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2026-2032年中国苹果加工行业信息化</w:t>
      </w:r>
      <w:r>
        <w:rPr>
          <w:rFonts w:hint="eastAsia"/>
        </w:rPr>
        <w:br/>
      </w:r>
      <w:r>
        <w:rPr>
          <w:rFonts w:hint="eastAsia"/>
        </w:rPr>
        <w:t>　　图表 2026年中国苹果加工市场前景分析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2026-2032年中国苹果加工行业风险分析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2026-2032年中国苹果加工行业发展趋势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1544a4ba44f2c" w:history="1">
        <w:r>
          <w:rPr>
            <w:rStyle w:val="Hyperlink"/>
          </w:rPr>
          <w:t>2026-2032年中国苹果加工行业研究与市场前景报告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1544a4ba44f2c" w:history="1">
        <w:r>
          <w:rPr>
            <w:rStyle w:val="Hyperlink"/>
          </w:rPr>
          <w:t>https://www.20087.com/9/01/PingGuoJiaGongHangYeQianJingFenXi.html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干加工需要的设备、苹果加工产品主要有哪些、苹果深加工项目有哪些、苹果加工厂在哪里、中国有几个苹果代工厂、苹果加工厂撤出中国、收苹果的商贩电话、苹果加工项目都有啥、苹果原装手机壳399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61585c749446c" w:history="1">
      <w:r>
        <w:rPr>
          <w:rStyle w:val="Hyperlink"/>
        </w:rPr>
        <w:t>2026-2032年中国苹果加工行业研究与市场前景报告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PingGuoJiaGongHangYeQianJingFenXi.html" TargetMode="External" Id="Rc541544a4ba4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PingGuoJiaGongHangYeQianJingFenXi.html" TargetMode="External" Id="R8b761585c749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2025-11-27T01:04:26Z</dcterms:created>
  <dcterms:modified xsi:type="dcterms:W3CDTF">2025-11-27T02:04:26Z</dcterms:modified>
  <dc:subject>2026-2032年中国苹果加工行业研究与市场前景报告</dc:subject>
  <dc:title>2026-2032年中国苹果加工行业研究与市场前景报告</dc:title>
  <cp:keywords>2026-2032年中国苹果加工行业研究与市场前景报告</cp:keywords>
  <dc:description>2026-2032年中国苹果加工行业研究与市场前景报告</dc:description>
</cp:coreProperties>
</file>