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db3212246467c" w:history="1">
              <w:r>
                <w:rPr>
                  <w:rStyle w:val="Hyperlink"/>
                </w:rPr>
                <w:t>2026-2032年中国菜籽油行业研究与前景趋势报告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db3212246467c" w:history="1">
              <w:r>
                <w:rPr>
                  <w:rStyle w:val="Hyperlink"/>
                </w:rPr>
                <w:t>2026-2032年中国菜籽油行业研究与前景趋势报告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db3212246467c" w:history="1">
                <w:r>
                  <w:rPr>
                    <w:rStyle w:val="Hyperlink"/>
                  </w:rPr>
                  <w:t>https://www.20087.com/9/11/CaiZiYouFaZhanXianZhuangQianJing.html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从油菜籽中压榨或浸出制得的植物油，以低饱和脂肪酸、高单不饱和脂肪酸及含天然维生素E等特性，成为全球主流食用油之一。当前市场以低芥酸、低硫苷的“双低”菜籽油为主流，符合国际食品标准，广泛用于煎炒、烘焙及沙拉调味。在健康消费趋势下，冷榨、有机及高油酸品种（HO Canola）受到青睐，部分品牌强调非转基因与产地溯源。然而，菜籽油氧化稳定性相对较弱，高温烹饪易产生异味；且国际市场对转基因菜籽油标识要求差异大，影响跨境贸易合规性。</w:t>
      </w:r>
      <w:r>
        <w:rPr>
          <w:rFonts w:hint="eastAsia"/>
        </w:rPr>
        <w:br/>
      </w:r>
      <w:r>
        <w:rPr>
          <w:rFonts w:hint="eastAsia"/>
        </w:rPr>
        <w:t>　　未来，菜籽油将聚焦营养强化、可持续种植与高值化利用。基因编辑技术将培育更高油酸、更长货架期的新品种；微胶囊包埋技术可保护敏感营养成分，拓展至功能性食品基料。在农业端，再生农业实践（如覆盖作物、免耕）将降低碳足迹并提升土壤健康。此外，菜籽油衍生物在生物基润滑油、可降解塑料中的应用将开辟工业新赛道。长远看，菜籽油将从基础食用油升级为连接农田-餐桌-工业的多功能生物经济载体，在营养健康与循环经济双重维度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db3212246467c" w:history="1">
        <w:r>
          <w:rPr>
            <w:rStyle w:val="Hyperlink"/>
          </w:rPr>
          <w:t>2026-2032年中国菜籽油行业研究与前景趋势报告</w:t>
        </w:r>
      </w:hyperlink>
      <w:r>
        <w:rPr>
          <w:rFonts w:hint="eastAsia"/>
        </w:rPr>
        <w:t>》依托详实数据与一手调研资料，系统分析了菜籽油行业的产业链结构、市场规模、需求特征及价格体系，客观呈现了菜籽油行业发展现状，科学预测了菜籽油市场前景与未来趋势，重点剖析了重点企业的竞争格局、市场集中度及品牌影响力。同时，通过对菜籽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按照不同产品类型，菜籽油主要可以分为如下几个类别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中国不同产品类型菜籽油增长趋势2021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冷压菜籽油</w:t>
      </w:r>
      <w:r>
        <w:rPr>
          <w:rFonts w:hint="eastAsia"/>
        </w:rPr>
        <w:br/>
      </w:r>
      <w:r>
        <w:rPr>
          <w:rFonts w:hint="eastAsia"/>
        </w:rPr>
        <w:t>　　　　1.2.3 提取的菜籽油</w:t>
      </w:r>
      <w:r>
        <w:rPr>
          <w:rFonts w:hint="eastAsia"/>
        </w:rPr>
        <w:br/>
      </w:r>
      <w:r>
        <w:rPr>
          <w:rFonts w:hint="eastAsia"/>
        </w:rPr>
        <w:t>　　1.3 从不同应用，菜籽油主要包括如下几个方面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中国不同应用菜籽油增长趋势2021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生物燃料</w:t>
      </w:r>
      <w:r>
        <w:rPr>
          <w:rFonts w:hint="eastAsia"/>
        </w:rPr>
        <w:br/>
      </w:r>
      <w:r>
        <w:rPr>
          <w:rFonts w:hint="eastAsia"/>
        </w:rPr>
        <w:t>　　　　1.3.4 油脂化学品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中国菜籽油发展现状及未来趋势（2021-2032）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中国市场菜籽油收入及增长率（2021-2032）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中国市场菜籽油销量及增长率（2021-2032）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中国市场主要菜籽油厂商分析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中国市场主要厂商菜籽油销量及市场占有率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中国市场主要厂商菜籽油销量（2021-2026）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中国市场主要厂商菜籽油销量市场份额（2021-2026）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中国市场主要厂商菜籽油收入及市场占有率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中国市场主要厂商菜籽油收入（2021-2026）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中国市场主要厂商菜籽油收入市场份额（2021-2026）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2025年中国市场主要厂商菜籽油收入排名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中国市场主要厂商菜籽油价格（2021-2026）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中国市场主要厂商菜籽油总部及产地分布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中国市场主要厂商成立时间及菜籽油商业化日期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中国市场主要厂商菜籽油产品类型及应用</w:t>
      </w:r>
      <w:r>
        <w:rPr>
          <w:rFonts w:hint="eastAsia"/>
        </w:rPr>
        <w:br/>
      </w:r>
      <w:r>
        <w:rPr>
          <w:rFonts w:hint="eastAsia"/>
        </w:rPr>
        <w:t>　　2.7 菜籽油行业集中度、竞争程度分析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菜籽油行业集中度分析：2025年中国Top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中国市场菜籽油第一梯队、第二梯队和第三梯队厂商（品牌）及2025年市场份额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重点企业（20）在中国市场菜籽油销量、收入、价格及毛利率（2021-2026）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不同产品类型菜籽油分析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中国市场不同产品类型菜籽油销量（2021-2032）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中国市场不同产品类型菜籽油销量及市场份额（2021-2026）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中国市场不同产品类型菜籽油销量预测（2027-2032）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中国市场不同产品类型菜籽油规模（2021-2032）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中国市场不同产品类型菜籽油规模及市场份额（2021-2026）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中国市场不同产品类型菜籽油规模预测（2027-2032）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中国市场不同产品类型菜籽油价格走势（2021-2032）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不同应用菜籽油分析</w:t>
      </w:r>
      <w:r>
        <w:rPr>
          <w:rFonts w:hint="eastAsia"/>
        </w:rPr>
        <w:br/>
      </w:r>
      <w:r>
        <w:rPr>
          <w:rFonts w:hint="eastAsia"/>
        </w:rPr>
        <w:t>　　5.1 中国市场不同应用菜籽油销量（2021-2032）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中国市场不同应用菜籽油销量及市场份额（2021-2026）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中国市场不同应用菜籽油销量预测（2027-2032）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中国市场不同应用菜籽油规模（2021-2032）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中国市场不同应用菜籽油规模及市场份额（2021-2026）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中国市场不同应用菜籽油规模预测（2027-2032）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中国市场不同应用菜籽油价格走势（2021-2032）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菜籽油行业发展分析---发展趋势</w:t>
      </w:r>
      <w:r>
        <w:rPr>
          <w:rFonts w:hint="eastAsia"/>
        </w:rPr>
        <w:br/>
      </w:r>
      <w:r>
        <w:rPr>
          <w:rFonts w:hint="eastAsia"/>
        </w:rPr>
        <w:t>　　6.2 菜籽油行业发展分析---厂商壁垒</w:t>
      </w:r>
      <w:r>
        <w:rPr>
          <w:rFonts w:hint="eastAsia"/>
        </w:rPr>
        <w:br/>
      </w:r>
      <w:r>
        <w:rPr>
          <w:rFonts w:hint="eastAsia"/>
        </w:rPr>
        <w:t>　　6.3 菜籽油行业发展分析---驱动因素</w:t>
      </w:r>
      <w:r>
        <w:rPr>
          <w:rFonts w:hint="eastAsia"/>
        </w:rPr>
        <w:br/>
      </w:r>
      <w:r>
        <w:rPr>
          <w:rFonts w:hint="eastAsia"/>
        </w:rPr>
        <w:t>　　6.4 菜籽油行业发展分析---制约因素</w:t>
      </w:r>
      <w:r>
        <w:rPr>
          <w:rFonts w:hint="eastAsia"/>
        </w:rPr>
        <w:br/>
      </w:r>
      <w:r>
        <w:rPr>
          <w:rFonts w:hint="eastAsia"/>
        </w:rPr>
        <w:t>　　6.5 菜籽油中国企业SWOT分析</w:t>
      </w:r>
      <w:r>
        <w:rPr>
          <w:rFonts w:hint="eastAsia"/>
        </w:rPr>
        <w:br/>
      </w:r>
      <w:r>
        <w:rPr>
          <w:rFonts w:hint="eastAsia"/>
        </w:rPr>
        <w:t>　　6.6 菜籽油行业发展分析---行业政策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菜籽油行业产业链简介</w:t>
      </w:r>
      <w:r>
        <w:rPr>
          <w:rFonts w:hint="eastAsia"/>
        </w:rPr>
        <w:br/>
      </w:r>
      <w:r>
        <w:rPr>
          <w:rFonts w:hint="eastAsia"/>
        </w:rPr>
        <w:t>　　7.2 菜籽油产业链分析-上游</w:t>
      </w:r>
      <w:r>
        <w:rPr>
          <w:rFonts w:hint="eastAsia"/>
        </w:rPr>
        <w:br/>
      </w:r>
      <w:r>
        <w:rPr>
          <w:rFonts w:hint="eastAsia"/>
        </w:rPr>
        <w:t>　　7.3 菜籽油产业链分析-中游</w:t>
      </w:r>
      <w:r>
        <w:rPr>
          <w:rFonts w:hint="eastAsia"/>
        </w:rPr>
        <w:br/>
      </w:r>
      <w:r>
        <w:rPr>
          <w:rFonts w:hint="eastAsia"/>
        </w:rPr>
        <w:t>　　7.4 菜籽油产业链分析-下游</w:t>
      </w:r>
      <w:r>
        <w:rPr>
          <w:rFonts w:hint="eastAsia"/>
        </w:rPr>
        <w:br/>
      </w:r>
      <w:r>
        <w:rPr>
          <w:rFonts w:hint="eastAsia"/>
        </w:rPr>
        <w:t>　　7.5 菜籽油行业采购模式</w:t>
      </w:r>
      <w:r>
        <w:rPr>
          <w:rFonts w:hint="eastAsia"/>
        </w:rPr>
        <w:br/>
      </w:r>
      <w:r>
        <w:rPr>
          <w:rFonts w:hint="eastAsia"/>
        </w:rPr>
        <w:t>　　7.6 菜籽油行业生产模式</w:t>
      </w:r>
      <w:r>
        <w:rPr>
          <w:rFonts w:hint="eastAsia"/>
        </w:rPr>
        <w:br/>
      </w:r>
      <w:r>
        <w:rPr>
          <w:rFonts w:hint="eastAsia"/>
        </w:rPr>
        <w:t>　　7.7 菜籽油行业销售模式及销售渠道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中国本土菜籽油产能、产量分析</w:t>
      </w:r>
      <w:r>
        <w:rPr>
          <w:rFonts w:hint="eastAsia"/>
        </w:rPr>
        <w:br/>
      </w:r>
      <w:r>
        <w:rPr>
          <w:rFonts w:hint="eastAsia"/>
        </w:rPr>
        <w:t>　　8.1 中国菜籽油供需现状及预测（2021-2032）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中国菜籽油产能、产量、产能利用率及发展趋势（2021-2032）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中国菜籽油产量、市场需求量及发展趋势（2021-2032）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中国菜籽油进出口分析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中国市场菜籽油主要进口来源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中国市场菜籽油主要出口目的地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不同产品类型菜籽油市场规模2021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不同应用菜籽油市场规模2021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中国市场主要厂商菜籽油销量（2021-2026）&amp;（千吨）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中国市场主要厂商菜籽油销量市场份额（2021-2026）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中国市场主要厂商菜籽油收入（2021-2026）&amp;（万元）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中国市场主要厂商菜籽油收入份额（2021-2026）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2025年中国主要生产商菜籽油收入排名（万元）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中国市场主要厂商菜籽油价格（2021-2026）&amp;（元/吨）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中国市场主要厂商菜籽油总部及产地分布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中国市场主要厂商成立时间及菜籽油商业化日期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中国市场主要厂商菜籽油产品类型及应用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2025年中国市场菜籽油主要厂商市场地位（第一梯队、第二梯队和第三梯队）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菜籽油市场投资、并购等现状分析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菜籽油生产基地、总部、竞争对手及市场地位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菜籽油产品规格、参数及市场应用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菜籽油销量（千吨）、收入（万元）、价格（元/吨）及毛利率（2021-2026）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中国市场不同产品类型菜籽油销量（2021-2026）&amp;（千吨）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中国市场不同产品类型菜籽油销量市场份额（2021-2026）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中国市场不同产品类型菜籽油销量预测（2027-2032）&amp;（千吨）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中国市场不同产品类型菜籽油销量市场份额预测（2027-2032）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中国市场不同产品类型菜籽油规模（2021-2026）&amp;（万元）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中国市场不同产品类型菜籽油规模市场份额（2021-2026）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中国市场不同产品类型菜籽油规模预测（2027-2032）&amp;（万元）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中国市场不同产品类型菜籽油规模市场份额预测（2027-2032）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中国市场不同应用菜籽油销量（2021-2026）&amp;（千吨）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中国市场不同应用菜籽油销量市场份额（2021-2026）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中国市场不同应用菜籽油销量预测（2027-2032）&amp;（千吨）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中国市场不同应用菜籽油销量市场份额预测（2027-2032）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中国市场不同应用菜籽油规模（2021-2026）&amp;（万元）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中国市场不同应用菜籽油规模市场份额（2021-2026）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中国市场不同应用菜籽油规模预测（2027-2032）&amp;（万元）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中国市场不同应用菜籽油规模市场份额预测（2027-2032）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菜籽油行业发展分析---发展趋势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菜籽油行业发展分析---厂商壁垒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菜籽油行业发展分析---驱动因素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菜籽油行业发展分析---制约因素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菜籽油行业相关重点政策一览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菜籽油行业供应链分析</w:t>
      </w:r>
      <w:r>
        <w:rPr>
          <w:rFonts w:hint="eastAsia"/>
        </w:rPr>
        <w:br/>
      </w:r>
      <w:r>
        <w:rPr>
          <w:rFonts w:hint="eastAsia"/>
        </w:rPr>
        <w:t>　　表 136： 菜籽油上游原料供应商</w:t>
      </w:r>
      <w:r>
        <w:rPr>
          <w:rFonts w:hint="eastAsia"/>
        </w:rPr>
        <w:br/>
      </w:r>
      <w:r>
        <w:rPr>
          <w:rFonts w:hint="eastAsia"/>
        </w:rPr>
        <w:t>　　表 137： 菜籽油行业主要下游客户</w:t>
      </w:r>
      <w:r>
        <w:rPr>
          <w:rFonts w:hint="eastAsia"/>
        </w:rPr>
        <w:br/>
      </w:r>
      <w:r>
        <w:rPr>
          <w:rFonts w:hint="eastAsia"/>
        </w:rPr>
        <w:t>　　表 138： 菜籽油典型经销商</w:t>
      </w:r>
      <w:r>
        <w:rPr>
          <w:rFonts w:hint="eastAsia"/>
        </w:rPr>
        <w:br/>
      </w:r>
      <w:r>
        <w:rPr>
          <w:rFonts w:hint="eastAsia"/>
        </w:rPr>
        <w:t>　　表 139： 中国菜籽油产量、销量、进口量及出口量（2021-2026）&amp;（千吨）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中国菜籽油产量、销量、进口量及出口量预测（2027-2032）&amp;（千吨）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中国市场菜籽油主要进口来源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中国市场菜籽油主要出口目的地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菜籽油产品图片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中国不同产品类型菜籽油市场规模市场份额2025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冷压菜籽油产品图片</w:t>
      </w:r>
      <w:r>
        <w:rPr>
          <w:rFonts w:hint="eastAsia"/>
        </w:rPr>
        <w:br/>
      </w:r>
      <w:r>
        <w:rPr>
          <w:rFonts w:hint="eastAsia"/>
        </w:rPr>
        <w:t>　　图 4： 提取的菜籽油产品图片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中国不同应用菜籽油市场份额2025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</w:t>
      </w:r>
      <w:r>
        <w:rPr>
          <w:rFonts w:hint="eastAsia"/>
        </w:rPr>
        <w:br/>
      </w:r>
      <w:r>
        <w:rPr>
          <w:rFonts w:hint="eastAsia"/>
        </w:rPr>
        <w:t>　　图 7： 生物燃料</w:t>
      </w:r>
      <w:r>
        <w:rPr>
          <w:rFonts w:hint="eastAsia"/>
        </w:rPr>
        <w:br/>
      </w:r>
      <w:r>
        <w:rPr>
          <w:rFonts w:hint="eastAsia"/>
        </w:rPr>
        <w:t>　　图 8： 油脂化学品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中国市场菜籽油市场规模，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中国市场菜籽油收入及增长率（2021-2032）&amp;（万元）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中国市场菜籽油销量及增长率（2021-2032）&amp;（千吨）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2025年中国市场主要厂商菜籽油销量市场份额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2025年中国市场主要厂商菜籽油收入市场份额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2025年中国市场前五大厂商菜籽油市场份额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2025年中国市场菜籽油第一梯队、第二梯队和第三梯队厂商（品牌）及市场份额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中国市场不同产品类型菜籽油价格走势（2021-2032）&amp;（元/吨）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中国市场不同应用菜籽油价格走势（2021-2032）&amp;（元/吨）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菜籽油中国企业SWOT分析</w:t>
      </w:r>
      <w:r>
        <w:rPr>
          <w:rFonts w:hint="eastAsia"/>
        </w:rPr>
        <w:br/>
      </w:r>
      <w:r>
        <w:rPr>
          <w:rFonts w:hint="eastAsia"/>
        </w:rPr>
        <w:t>　　图 20： 菜籽油产业链</w:t>
      </w:r>
      <w:r>
        <w:rPr>
          <w:rFonts w:hint="eastAsia"/>
        </w:rPr>
        <w:br/>
      </w:r>
      <w:r>
        <w:rPr>
          <w:rFonts w:hint="eastAsia"/>
        </w:rPr>
        <w:t>　　图 21： 菜籽油行业采购模式分析</w:t>
      </w:r>
      <w:r>
        <w:rPr>
          <w:rFonts w:hint="eastAsia"/>
        </w:rPr>
        <w:br/>
      </w:r>
      <w:r>
        <w:rPr>
          <w:rFonts w:hint="eastAsia"/>
        </w:rPr>
        <w:t>　　图 22： 菜籽油行业生产模式分析</w:t>
      </w:r>
      <w:r>
        <w:rPr>
          <w:rFonts w:hint="eastAsia"/>
        </w:rPr>
        <w:br/>
      </w:r>
      <w:r>
        <w:rPr>
          <w:rFonts w:hint="eastAsia"/>
        </w:rPr>
        <w:t>　　图 23： 菜籽油行业销售模式分析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中国菜籽油产能、产量、产能利用率及发展趋势（2021-2032）&amp;（千吨）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中国菜籽油产量、市场需求量及发展趋势（2021-2032）&amp;（千吨）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db3212246467c" w:history="1">
        <w:r>
          <w:rPr>
            <w:rStyle w:val="Hyperlink"/>
          </w:rPr>
          <w:t>2026-2032年中国菜籽油行业研究与前景趋势报告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db3212246467c" w:history="1">
        <w:r>
          <w:rPr>
            <w:rStyle w:val="Hyperlink"/>
          </w:rPr>
          <w:t>https://www.20087.com/9/11/CaiZiYouFaZhanXianZhuangQianJing.html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6551c6334e12" w:history="1">
      <w:r>
        <w:rPr>
          <w:rStyle w:val="Hyperlink"/>
        </w:rPr>
        <w:t>2026-2032年中国菜籽油行业研究与前景趋势报告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aiZiYouFaZhanXianZhuangQianJing.html" TargetMode="External" Id="R26ddb321224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aiZiYouFaZhanXianZhuangQianJing.html" TargetMode="External" Id="R5eaf6551c633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2025-12-07T07:46:43Z</dcterms:created>
  <dcterms:modified xsi:type="dcterms:W3CDTF">2025-12-07T08:46:43Z</dcterms:modified>
  <dc:subject>2026-2032年中国菜籽油行业研究与前景趋势报告</dc:subject>
  <dc:title>2026-2032年中国菜籽油行业研究与前景趋势报告</dc:title>
  <cp:keywords>2026-2032年中国菜籽油行业研究与前景趋势报告</cp:keywords>
  <dc:description>2026-2032年中国菜籽油行业研究与前景趋势报告</dc:description>
</cp:coreProperties>
</file>